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904" w:rsidRDefault="00E56904" w:rsidP="00E56904">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E56904" w:rsidRDefault="00E56904" w:rsidP="00E56904">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E56904" w:rsidRDefault="00E56904" w:rsidP="00E56904">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E56904" w:rsidRDefault="00E56904" w:rsidP="00E56904">
      <w:pPr>
        <w:jc w:val="center"/>
        <w:rPr>
          <w:rFonts w:ascii="Antique Olive Compact" w:hAnsi="Antique Olive Compact"/>
          <w:b/>
        </w:rPr>
      </w:pPr>
      <w:r>
        <w:rPr>
          <w:rFonts w:ascii="Antique Olive Compact" w:hAnsi="Antique Olive Compact"/>
          <w:b/>
          <w:sz w:val="52"/>
          <w:szCs w:val="52"/>
        </w:rPr>
        <w:t>U ŠKOLSKOJ GODINI 2019./2020</w:t>
      </w:r>
      <w:r w:rsidRPr="00512FA5">
        <w:rPr>
          <w:rFonts w:ascii="Antique Olive Compact" w:hAnsi="Antique Olive Compact"/>
          <w:b/>
          <w:sz w:val="52"/>
          <w:szCs w:val="52"/>
        </w:rPr>
        <w:t>.</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Na temelju članka 22. stavak 9. Zakona o odgoju i obrazovanju u osnovnoj i srednjoj školi („Narodne novine“, broj: </w:t>
      </w:r>
      <w:hyperlink r:id="rId5" w:history="1">
        <w:r w:rsidRPr="003C203B">
          <w:rPr>
            <w:color w:val="000000"/>
            <w:sz w:val="22"/>
            <w:szCs w:val="22"/>
          </w:rPr>
          <w:t>87/08</w:t>
        </w:r>
      </w:hyperlink>
      <w:r w:rsidRPr="003C203B">
        <w:rPr>
          <w:color w:val="000000"/>
          <w:sz w:val="22"/>
          <w:szCs w:val="22"/>
        </w:rPr>
        <w:t>, </w:t>
      </w:r>
      <w:hyperlink r:id="rId6" w:history="1">
        <w:r w:rsidRPr="003C203B">
          <w:rPr>
            <w:color w:val="000000"/>
            <w:sz w:val="22"/>
            <w:szCs w:val="22"/>
          </w:rPr>
          <w:t>86/09</w:t>
        </w:r>
      </w:hyperlink>
      <w:r w:rsidRPr="003C203B">
        <w:rPr>
          <w:color w:val="000000"/>
          <w:sz w:val="22"/>
          <w:szCs w:val="22"/>
        </w:rPr>
        <w:t>, </w:t>
      </w:r>
      <w:hyperlink r:id="rId7" w:history="1">
        <w:r w:rsidRPr="003C203B">
          <w:rPr>
            <w:color w:val="000000"/>
            <w:sz w:val="22"/>
            <w:szCs w:val="22"/>
          </w:rPr>
          <w:t>92/10</w:t>
        </w:r>
      </w:hyperlink>
      <w:r w:rsidRPr="003C203B">
        <w:rPr>
          <w:color w:val="000000"/>
          <w:sz w:val="22"/>
          <w:szCs w:val="22"/>
        </w:rPr>
        <w:t>, </w:t>
      </w:r>
      <w:hyperlink r:id="rId8" w:history="1">
        <w:r w:rsidRPr="003C203B">
          <w:rPr>
            <w:color w:val="000000"/>
            <w:sz w:val="22"/>
            <w:szCs w:val="22"/>
          </w:rPr>
          <w:t>105/10</w:t>
        </w:r>
      </w:hyperlink>
      <w:r w:rsidRPr="003C203B">
        <w:rPr>
          <w:color w:val="000000"/>
          <w:sz w:val="22"/>
          <w:szCs w:val="22"/>
        </w:rPr>
        <w:t>, </w:t>
      </w:r>
      <w:hyperlink r:id="rId9" w:history="1">
        <w:r w:rsidRPr="003C203B">
          <w:rPr>
            <w:color w:val="000000"/>
            <w:sz w:val="22"/>
            <w:szCs w:val="22"/>
          </w:rPr>
          <w:t>90/11</w:t>
        </w:r>
      </w:hyperlink>
      <w:r w:rsidRPr="003C203B">
        <w:rPr>
          <w:color w:val="000000"/>
          <w:sz w:val="22"/>
          <w:szCs w:val="22"/>
        </w:rPr>
        <w:t>, </w:t>
      </w:r>
      <w:hyperlink r:id="rId10" w:history="1">
        <w:r w:rsidRPr="003C203B">
          <w:rPr>
            <w:color w:val="000000"/>
            <w:sz w:val="22"/>
            <w:szCs w:val="22"/>
          </w:rPr>
          <w:t>5/12</w:t>
        </w:r>
      </w:hyperlink>
      <w:r w:rsidRPr="003C203B">
        <w:rPr>
          <w:color w:val="000000"/>
          <w:sz w:val="22"/>
          <w:szCs w:val="22"/>
        </w:rPr>
        <w:t>, </w:t>
      </w:r>
      <w:hyperlink r:id="rId11" w:history="1">
        <w:r w:rsidRPr="003C203B">
          <w:rPr>
            <w:color w:val="000000"/>
            <w:sz w:val="22"/>
            <w:szCs w:val="22"/>
          </w:rPr>
          <w:t>16/12</w:t>
        </w:r>
      </w:hyperlink>
      <w:r w:rsidRPr="003C203B">
        <w:rPr>
          <w:color w:val="000000"/>
          <w:sz w:val="22"/>
          <w:szCs w:val="22"/>
        </w:rPr>
        <w:t xml:space="preserve">, </w:t>
      </w:r>
      <w:hyperlink r:id="rId12" w:history="1">
        <w:r w:rsidRPr="003C203B">
          <w:rPr>
            <w:color w:val="000000"/>
            <w:sz w:val="22"/>
            <w:szCs w:val="22"/>
          </w:rPr>
          <w:t>86/12</w:t>
        </w:r>
      </w:hyperlink>
      <w:r w:rsidRPr="003C203B">
        <w:rPr>
          <w:color w:val="000000"/>
          <w:sz w:val="22"/>
          <w:szCs w:val="22"/>
        </w:rPr>
        <w:t>, </w:t>
      </w:r>
      <w:hyperlink r:id="rId13" w:history="1">
        <w:r w:rsidRPr="003C203B">
          <w:rPr>
            <w:color w:val="000000"/>
            <w:sz w:val="22"/>
            <w:szCs w:val="22"/>
          </w:rPr>
          <w:t>126/12</w:t>
        </w:r>
      </w:hyperlink>
      <w:r w:rsidRPr="003C203B">
        <w:rPr>
          <w:color w:val="000000"/>
          <w:sz w:val="22"/>
          <w:szCs w:val="22"/>
        </w:rPr>
        <w:t>, </w:t>
      </w:r>
      <w:hyperlink r:id="rId14" w:history="1">
        <w:r w:rsidRPr="003C203B">
          <w:rPr>
            <w:color w:val="000000"/>
            <w:sz w:val="22"/>
            <w:szCs w:val="22"/>
          </w:rPr>
          <w:t>94/13</w:t>
        </w:r>
      </w:hyperlink>
      <w:r w:rsidRPr="003C203B">
        <w:rPr>
          <w:color w:val="000000"/>
          <w:sz w:val="22"/>
          <w:szCs w:val="22"/>
        </w:rPr>
        <w:t>, </w:t>
      </w:r>
      <w:hyperlink r:id="rId15" w:history="1">
        <w:r w:rsidRPr="003C203B">
          <w:rPr>
            <w:color w:val="000000"/>
            <w:sz w:val="22"/>
            <w:szCs w:val="22"/>
          </w:rPr>
          <w:t>152/14</w:t>
        </w:r>
      </w:hyperlink>
      <w:r w:rsidRPr="003C203B">
        <w:rPr>
          <w:color w:val="000000"/>
          <w:sz w:val="22"/>
          <w:szCs w:val="22"/>
        </w:rPr>
        <w:t>, 7/17,</w:t>
      </w:r>
      <w:r w:rsidRPr="003C203B">
        <w:rPr>
          <w:rFonts w:asciiTheme="minorHAnsi" w:eastAsiaTheme="minorEastAsia" w:hAnsiTheme="minorHAnsi" w:cstheme="minorBidi"/>
          <w:sz w:val="22"/>
          <w:szCs w:val="22"/>
        </w:rPr>
        <w:t xml:space="preserve"> </w:t>
      </w:r>
      <w:hyperlink r:id="rId16" w:tgtFrame="_blank" w:history="1">
        <w:r w:rsidRPr="003C203B">
          <w:rPr>
            <w:color w:val="000000"/>
            <w:sz w:val="22"/>
            <w:szCs w:val="22"/>
          </w:rPr>
          <w:t>68/18</w:t>
        </w:r>
      </w:hyperlink>
      <w:r w:rsidRPr="003C203B">
        <w:rPr>
          <w:color w:val="000000"/>
          <w:sz w:val="22"/>
          <w:szCs w:val="22"/>
        </w:rPr>
        <w:t>) srednje škole Zadarske županije oglašavaju</w:t>
      </w:r>
    </w:p>
    <w:p w:rsidR="00E56904" w:rsidRDefault="00E56904" w:rsidP="00E56904">
      <w:pPr>
        <w:pStyle w:val="t-9-8"/>
        <w:spacing w:before="0" w:beforeAutospacing="0" w:after="0" w:afterAutospacing="0"/>
        <w:jc w:val="both"/>
        <w:rPr>
          <w:color w:val="000000"/>
          <w:sz w:val="20"/>
          <w:szCs w:val="22"/>
        </w:rPr>
      </w:pPr>
    </w:p>
    <w:p w:rsidR="00E56904" w:rsidRPr="004C3E42" w:rsidRDefault="00E56904" w:rsidP="00E56904">
      <w:pPr>
        <w:pStyle w:val="t-9-8"/>
        <w:spacing w:before="0" w:beforeAutospacing="0" w:after="0" w:afterAutospacing="0"/>
        <w:jc w:val="both"/>
        <w:rPr>
          <w:color w:val="000000"/>
          <w:sz w:val="20"/>
          <w:szCs w:val="22"/>
        </w:rPr>
      </w:pPr>
    </w:p>
    <w:p w:rsidR="00E56904" w:rsidRPr="00E12FD3" w:rsidRDefault="00E56904" w:rsidP="00E56904">
      <w:pPr>
        <w:pStyle w:val="t-9-8"/>
        <w:spacing w:before="0" w:beforeAutospacing="0" w:after="0" w:afterAutospacing="0"/>
        <w:jc w:val="both"/>
        <w:rPr>
          <w:color w:val="000000"/>
          <w:sz w:val="20"/>
          <w:szCs w:val="20"/>
        </w:rPr>
      </w:pPr>
    </w:p>
    <w:p w:rsidR="00E56904" w:rsidRPr="004C3E42" w:rsidRDefault="00E56904" w:rsidP="00E56904">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E56904" w:rsidRDefault="00E56904" w:rsidP="00E56904">
      <w:pPr>
        <w:pStyle w:val="t-9-8"/>
        <w:spacing w:before="0" w:beforeAutospacing="0" w:after="0" w:afterAutospacing="0"/>
        <w:jc w:val="center"/>
        <w:rPr>
          <w:b/>
          <w:color w:val="000000"/>
          <w:szCs w:val="28"/>
        </w:rPr>
      </w:pPr>
      <w:r w:rsidRPr="004C3E42">
        <w:rPr>
          <w:b/>
          <w:color w:val="000000"/>
          <w:szCs w:val="28"/>
        </w:rPr>
        <w:t xml:space="preserve">ZA ŠKOLSKU GODINU </w:t>
      </w:r>
      <w:r>
        <w:rPr>
          <w:b/>
          <w:color w:val="000000"/>
          <w:szCs w:val="28"/>
        </w:rPr>
        <w:t>2019./2020.</w:t>
      </w:r>
    </w:p>
    <w:p w:rsidR="00E56904" w:rsidRPr="004C3E42" w:rsidRDefault="00E56904" w:rsidP="00E56904">
      <w:pPr>
        <w:pStyle w:val="t-9-8"/>
        <w:spacing w:before="0" w:beforeAutospacing="0" w:after="0" w:afterAutospacing="0"/>
        <w:jc w:val="center"/>
        <w:rPr>
          <w:color w:val="000000"/>
          <w:sz w:val="22"/>
        </w:rPr>
      </w:pPr>
    </w:p>
    <w:p w:rsidR="00E56904" w:rsidRDefault="00E56904" w:rsidP="00E56904">
      <w:pPr>
        <w:pStyle w:val="t-9-8"/>
        <w:spacing w:before="0" w:beforeAutospacing="0" w:after="0" w:afterAutospacing="0"/>
        <w:jc w:val="center"/>
        <w:rPr>
          <w:color w:val="000000"/>
        </w:rPr>
      </w:pPr>
    </w:p>
    <w:p w:rsidR="00E56904" w:rsidRPr="004C3E42" w:rsidRDefault="00E56904" w:rsidP="00E56904">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E56904" w:rsidRPr="00647E55" w:rsidRDefault="00E56904" w:rsidP="00E56904">
      <w:pPr>
        <w:pStyle w:val="t-9-8"/>
        <w:tabs>
          <w:tab w:val="center" w:pos="4536"/>
          <w:tab w:val="left" w:pos="6374"/>
        </w:tabs>
        <w:spacing w:before="0" w:beforeAutospacing="0" w:after="0" w:afterAutospacing="0"/>
        <w:rPr>
          <w:b/>
          <w:color w:val="000000"/>
        </w:rPr>
      </w:pPr>
    </w:p>
    <w:p w:rsidR="00E56904" w:rsidRPr="003C203B" w:rsidRDefault="00E56904" w:rsidP="00E56904">
      <w:pPr>
        <w:pStyle w:val="t-9-8"/>
        <w:spacing w:before="0" w:beforeAutospacing="0" w:after="0" w:afterAutospacing="0"/>
        <w:jc w:val="both"/>
        <w:rPr>
          <w:sz w:val="22"/>
          <w:szCs w:val="22"/>
        </w:rPr>
      </w:pPr>
      <w:r w:rsidRPr="003C203B">
        <w:rPr>
          <w:color w:val="000000"/>
          <w:sz w:val="22"/>
          <w:szCs w:val="22"/>
        </w:rPr>
        <w:t xml:space="preserve">Izrazi koji se koriste u ovom natječaju, </w:t>
      </w:r>
      <w:r w:rsidRPr="003C203B">
        <w:rPr>
          <w:sz w:val="22"/>
          <w:szCs w:val="22"/>
        </w:rPr>
        <w:t>a koji imaju rodno značenje, bez obzira na to jesu li korišteni u muškom ili ženskome rodu, obuhvaćaju na jednak način i muški i ženski rod.</w:t>
      </w:r>
    </w:p>
    <w:p w:rsidR="00E56904" w:rsidRPr="004C3E42" w:rsidRDefault="00E56904" w:rsidP="00E56904">
      <w:pPr>
        <w:pStyle w:val="t-9-8"/>
        <w:spacing w:before="0" w:beforeAutospacing="0" w:after="0" w:afterAutospacing="0"/>
        <w:jc w:val="both"/>
        <w:rPr>
          <w:color w:val="000000"/>
          <w:sz w:val="20"/>
          <w:szCs w:val="20"/>
        </w:rPr>
      </w:pPr>
    </w:p>
    <w:p w:rsidR="00E56904" w:rsidRDefault="00E56904" w:rsidP="00E56904">
      <w:pPr>
        <w:pStyle w:val="t-9-8"/>
        <w:spacing w:before="0" w:beforeAutospacing="0" w:after="0" w:afterAutospacing="0"/>
        <w:jc w:val="both"/>
        <w:rPr>
          <w:color w:val="000000"/>
          <w:sz w:val="20"/>
          <w:szCs w:val="20"/>
        </w:rPr>
      </w:pPr>
    </w:p>
    <w:p w:rsidR="00E56904" w:rsidRPr="003C203B" w:rsidRDefault="00E56904" w:rsidP="00E56904">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Opće odredbe</w:t>
      </w:r>
    </w:p>
    <w:p w:rsidR="00E56904" w:rsidRPr="003C203B" w:rsidRDefault="00E56904" w:rsidP="00E56904">
      <w:pPr>
        <w:pStyle w:val="t-9-8"/>
        <w:tabs>
          <w:tab w:val="center" w:pos="4536"/>
          <w:tab w:val="left" w:pos="6374"/>
        </w:tabs>
        <w:spacing w:before="0" w:beforeAutospacing="0" w:after="0" w:afterAutospacing="0"/>
        <w:jc w:val="center"/>
        <w:rPr>
          <w:b/>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I.</w:t>
      </w:r>
    </w:p>
    <w:p w:rsidR="00E56904" w:rsidRPr="003C203B" w:rsidRDefault="00E56904" w:rsidP="00E56904">
      <w:pPr>
        <w:pStyle w:val="t-9-8"/>
        <w:spacing w:before="0" w:beforeAutospacing="0" w:after="0" w:afterAutospacing="0"/>
        <w:jc w:val="both"/>
        <w:rPr>
          <w:color w:val="FF0000"/>
          <w:sz w:val="22"/>
          <w:szCs w:val="22"/>
        </w:rPr>
      </w:pPr>
      <w:r w:rsidRPr="003C203B">
        <w:rPr>
          <w:color w:val="000000"/>
          <w:sz w:val="22"/>
          <w:szCs w:val="22"/>
        </w:rPr>
        <w:t xml:space="preserve">Pravo upisa u prvi razred srednje škole imaju svi kandidati koji su završili osnovno obrazovanje, pod jednakim uvjetima u skladu s brojem upisnih mjesta utvrđenih Odlukom o upisu učenika u I. razred srednje škole u </w:t>
      </w:r>
      <w:r w:rsidRPr="003C203B">
        <w:rPr>
          <w:sz w:val="22"/>
          <w:szCs w:val="22"/>
        </w:rPr>
        <w:t>školskoj godini 2019./2020. („Narodne novine“, br</w:t>
      </w:r>
      <w:r>
        <w:rPr>
          <w:sz w:val="22"/>
          <w:szCs w:val="22"/>
        </w:rPr>
        <w:t>oj: 53/19</w:t>
      </w:r>
      <w:r w:rsidRPr="003C203B">
        <w:rPr>
          <w:sz w:val="22"/>
          <w:szCs w:val="22"/>
        </w:rPr>
        <w:t>), te kriterijima utvrđenih Pravilnikom o elementima i kriterijima za izbor kandidata za upis u I. razred srednje škole („Narodne novine“, broj: 49/15, 47/17).</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Pod jednakim uvjetima u srednje škole upisuju se kandidati hrvatski državljani, Hrvati iz drugih država te djeca državljana iz država članica Europske unije.</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znanosti i obrazovanja kandidat stariji od 18 godina.</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Dobne granice za upis kandidata u pojedine programe srednjega umjetničkog obrazovanja propisane su člankom 8. Zakona o umjetničkom obrazovanju („Narodne novine“, broj: 130/11).</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Kandidati se za upis u obrazovne programe prijavljuju i upisuju putem mrežne stranice Nacionalnog informacijskog sustava prijava i upisa u srednje škole (</w:t>
      </w:r>
      <w:proofErr w:type="spellStart"/>
      <w:r w:rsidRPr="003C203B">
        <w:rPr>
          <w:color w:val="000000"/>
          <w:sz w:val="22"/>
          <w:szCs w:val="22"/>
        </w:rPr>
        <w:t>NISpuSŠ</w:t>
      </w:r>
      <w:proofErr w:type="spellEnd"/>
      <w:r w:rsidRPr="003C203B">
        <w:rPr>
          <w:color w:val="000000"/>
          <w:sz w:val="22"/>
          <w:szCs w:val="22"/>
        </w:rPr>
        <w:t xml:space="preserve">). </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 xml:space="preserve">U svakom upisnom roku kandidat se može prijaviti za upis u </w:t>
      </w:r>
      <w:r w:rsidRPr="003C203B">
        <w:rPr>
          <w:sz w:val="22"/>
          <w:szCs w:val="22"/>
        </w:rPr>
        <w:t>najviše šest (6) obrazovnih</w:t>
      </w:r>
      <w:r w:rsidRPr="003C203B">
        <w:rPr>
          <w:color w:val="000000"/>
          <w:sz w:val="22"/>
          <w:szCs w:val="22"/>
        </w:rPr>
        <w:t xml:space="preserve"> programa.</w:t>
      </w:r>
    </w:p>
    <w:p w:rsidR="00E56904" w:rsidRPr="003C203B" w:rsidRDefault="00E56904" w:rsidP="00E56904">
      <w:pPr>
        <w:pStyle w:val="clanak"/>
        <w:spacing w:before="0" w:beforeAutospacing="0" w:after="0" w:afterAutospacing="0"/>
        <w:jc w:val="center"/>
        <w:rPr>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II.</w:t>
      </w:r>
    </w:p>
    <w:p w:rsidR="00E56904" w:rsidRPr="003C203B" w:rsidRDefault="00E56904" w:rsidP="00E56904">
      <w:pPr>
        <w:pStyle w:val="clanak"/>
        <w:spacing w:before="0" w:beforeAutospacing="0" w:after="0" w:afterAutospacing="0"/>
        <w:jc w:val="both"/>
        <w:rPr>
          <w:color w:val="000000"/>
          <w:sz w:val="22"/>
          <w:szCs w:val="22"/>
        </w:rPr>
      </w:pPr>
      <w:r w:rsidRPr="003C203B">
        <w:rPr>
          <w:color w:val="000000"/>
          <w:sz w:val="22"/>
          <w:szCs w:val="22"/>
        </w:rPr>
        <w:t>U srednju školu može se upisati i redovito obrazovati bez plaćanja troškova školovanja i kandidat koji je strani državljanin iz zemlje izvan Europske unije ako ispunjava jedan od sljedećih uvjeta:</w:t>
      </w:r>
    </w:p>
    <w:p w:rsidR="00E56904" w:rsidRPr="003C203B" w:rsidRDefault="00E56904" w:rsidP="00E56904">
      <w:pPr>
        <w:pStyle w:val="t-9-8"/>
        <w:numPr>
          <w:ilvl w:val="0"/>
          <w:numId w:val="4"/>
        </w:numPr>
        <w:spacing w:before="0" w:beforeAutospacing="0" w:after="0" w:afterAutospacing="0"/>
        <w:jc w:val="both"/>
        <w:rPr>
          <w:color w:val="000000"/>
          <w:sz w:val="22"/>
          <w:szCs w:val="22"/>
        </w:rPr>
      </w:pPr>
      <w:r w:rsidRPr="003C203B">
        <w:rPr>
          <w:color w:val="000000"/>
          <w:sz w:val="22"/>
          <w:szCs w:val="22"/>
        </w:rPr>
        <w:t>ako za to postoji međudržavni ugovor ili drugi interes tijela državne ili lokalne vlasti odnosno javnih ustanova;</w:t>
      </w:r>
    </w:p>
    <w:p w:rsidR="00E56904" w:rsidRPr="003C203B" w:rsidRDefault="00E56904" w:rsidP="00E56904">
      <w:pPr>
        <w:pStyle w:val="t-9-8"/>
        <w:numPr>
          <w:ilvl w:val="0"/>
          <w:numId w:val="4"/>
        </w:numPr>
        <w:spacing w:before="0" w:beforeAutospacing="0" w:after="0" w:afterAutospacing="0"/>
        <w:jc w:val="both"/>
        <w:rPr>
          <w:color w:val="000000"/>
          <w:sz w:val="22"/>
          <w:szCs w:val="22"/>
        </w:rPr>
      </w:pPr>
      <w:r w:rsidRPr="003C203B">
        <w:rPr>
          <w:color w:val="000000"/>
          <w:sz w:val="22"/>
          <w:szCs w:val="22"/>
        </w:rPr>
        <w:t>ako takva osoba ima status izbjeglice u Hrvatskoj koji je utvrdilo ovlašteno upravno tijelo u Hrvatskoj;</w:t>
      </w:r>
    </w:p>
    <w:p w:rsidR="00E56904" w:rsidRPr="003C203B" w:rsidRDefault="00E56904" w:rsidP="00E56904">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hrvatski državljanin;</w:t>
      </w:r>
    </w:p>
    <w:p w:rsidR="00E56904" w:rsidRPr="003C203B" w:rsidRDefault="00E56904" w:rsidP="00E56904">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radnu dozvolu i dozvolu privremenog boravka ili poslovnu dozvolu u Hrvatskoj;</w:t>
      </w:r>
    </w:p>
    <w:p w:rsidR="00E56904" w:rsidRPr="003C203B" w:rsidRDefault="00E56904" w:rsidP="00E56904">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odobren stalni boravak u Hrvatskoj;</w:t>
      </w:r>
    </w:p>
    <w:p w:rsidR="00E56904" w:rsidRPr="003C203B" w:rsidRDefault="00E56904" w:rsidP="00E56904">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diplomatski ili poslovni predstavnik strane države u Hrvatskoj;</w:t>
      </w:r>
    </w:p>
    <w:p w:rsidR="00E56904" w:rsidRPr="003C203B" w:rsidRDefault="00E56904" w:rsidP="00E56904">
      <w:pPr>
        <w:pStyle w:val="t-9-8"/>
        <w:numPr>
          <w:ilvl w:val="0"/>
          <w:numId w:val="4"/>
        </w:numPr>
        <w:spacing w:before="0" w:beforeAutospacing="0" w:after="0" w:afterAutospacing="0"/>
        <w:jc w:val="both"/>
        <w:rPr>
          <w:color w:val="000000"/>
          <w:sz w:val="22"/>
          <w:szCs w:val="22"/>
        </w:rPr>
      </w:pPr>
      <w:r w:rsidRPr="003C203B">
        <w:rPr>
          <w:color w:val="000000"/>
          <w:sz w:val="22"/>
          <w:szCs w:val="22"/>
        </w:rPr>
        <w:t>ako je takva osoba ili roditelj ili skrbnik te osobe azilant ili tražitelj azila;</w:t>
      </w:r>
    </w:p>
    <w:p w:rsidR="00E56904" w:rsidRDefault="00E56904" w:rsidP="00E56904">
      <w:pPr>
        <w:pStyle w:val="t-9-8"/>
        <w:numPr>
          <w:ilvl w:val="0"/>
          <w:numId w:val="4"/>
        </w:numPr>
        <w:spacing w:before="0" w:beforeAutospacing="0" w:after="0" w:afterAutospacing="0"/>
        <w:jc w:val="both"/>
        <w:rPr>
          <w:color w:val="000000"/>
          <w:sz w:val="22"/>
          <w:szCs w:val="22"/>
        </w:rPr>
      </w:pPr>
      <w:r w:rsidRPr="003C203B">
        <w:rPr>
          <w:color w:val="000000"/>
          <w:sz w:val="22"/>
          <w:szCs w:val="22"/>
        </w:rPr>
        <w:t>ako je takva osoba ili roditelj ili skrbnik te osobe stranac pod supsidijarnom zaštitom ili stranac pod privremenom zaštitom.</w:t>
      </w:r>
    </w:p>
    <w:p w:rsidR="00E56904" w:rsidRPr="003C203B" w:rsidRDefault="00E56904" w:rsidP="00E56904">
      <w:pPr>
        <w:pStyle w:val="t-9-8"/>
        <w:spacing w:before="0" w:beforeAutospacing="0" w:after="0" w:afterAutospacing="0"/>
        <w:ind w:left="72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 xml:space="preserve">Kandidat strani državljanin iz zemalja izvan Europske unije, a koji ne ispunjava ni jedan od navedenih uvjeta, može se upisati u srednju školu kao redoviti učenik uz obvezu plaćanja troškova školarine. </w:t>
      </w:r>
    </w:p>
    <w:p w:rsidR="00E56904" w:rsidRPr="003C203B" w:rsidRDefault="00E56904" w:rsidP="00E56904">
      <w:pPr>
        <w:pStyle w:val="t-9-8"/>
        <w:spacing w:before="0" w:beforeAutospacing="0" w:after="0" w:afterAutospacing="0"/>
        <w:jc w:val="both"/>
        <w:rPr>
          <w:color w:val="000000"/>
          <w:sz w:val="22"/>
          <w:szCs w:val="22"/>
        </w:rPr>
      </w:pPr>
    </w:p>
    <w:p w:rsidR="00E56904" w:rsidRDefault="00E56904" w:rsidP="00E56904">
      <w:pPr>
        <w:pStyle w:val="t-9-8"/>
        <w:tabs>
          <w:tab w:val="center" w:pos="4536"/>
          <w:tab w:val="left" w:pos="6374"/>
        </w:tabs>
        <w:spacing w:before="0" w:beforeAutospacing="0" w:after="0" w:afterAutospacing="0"/>
        <w:jc w:val="center"/>
        <w:rPr>
          <w:b/>
          <w:color w:val="000000"/>
          <w:sz w:val="22"/>
          <w:szCs w:val="22"/>
        </w:rPr>
      </w:pPr>
    </w:p>
    <w:p w:rsidR="00E56904" w:rsidRPr="003C203B" w:rsidRDefault="00E56904" w:rsidP="00E56904">
      <w:pPr>
        <w:pStyle w:val="t-9-8"/>
        <w:tabs>
          <w:tab w:val="center" w:pos="4536"/>
          <w:tab w:val="left" w:pos="6374"/>
        </w:tabs>
        <w:spacing w:before="0" w:beforeAutospacing="0" w:after="0" w:afterAutospacing="0"/>
        <w:jc w:val="center"/>
        <w:rPr>
          <w:b/>
          <w:color w:val="000000"/>
          <w:sz w:val="22"/>
          <w:szCs w:val="22"/>
        </w:rPr>
      </w:pPr>
    </w:p>
    <w:p w:rsidR="00E56904" w:rsidRPr="003C203B" w:rsidRDefault="00E56904" w:rsidP="00E56904">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ELEMENTI VREDNOVANJA</w:t>
      </w:r>
    </w:p>
    <w:p w:rsidR="00E56904" w:rsidRPr="003C203B" w:rsidRDefault="00E56904" w:rsidP="00E56904">
      <w:pPr>
        <w:pStyle w:val="t-9-8"/>
        <w:tabs>
          <w:tab w:val="center" w:pos="4536"/>
          <w:tab w:val="left" w:pos="6374"/>
        </w:tabs>
        <w:spacing w:before="0" w:beforeAutospacing="0" w:after="0" w:afterAutospacing="0"/>
        <w:jc w:val="center"/>
        <w:rPr>
          <w:b/>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III.</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lastRenderedPageBreak/>
        <w:t>Za upis u I. razred srednje škole prijavljenom kandidatu vrednuju se i boduju zajednički, dodatan i poseban element.</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ZAJEDNIČKI ELEMENT VREDNOVANJA KANDIDATA</w:t>
      </w: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IV.</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Zajednički element za upis kandidata u sve srednjoškolske programe obrazovanja čine prosjeci zaključnih ocjena iz svih nastavnih predmeta na dvije decimale u posljednja četiri razreda osnovnog obrazovanja.</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Na takav način moguće je steći najviše 20 bodova.</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 xml:space="preserve">Za upis u programe obrazovanja </w:t>
      </w:r>
      <w:r w:rsidRPr="003C203B">
        <w:rPr>
          <w:color w:val="000000"/>
          <w:sz w:val="22"/>
          <w:szCs w:val="22"/>
          <w:u w:val="single"/>
        </w:rPr>
        <w:t>za stjecanje strukovne kvalifikacije u trajanju kraćem od tri godine</w:t>
      </w:r>
      <w:r w:rsidRPr="003C203B">
        <w:rPr>
          <w:color w:val="000000"/>
          <w:sz w:val="22"/>
          <w:szCs w:val="22"/>
        </w:rPr>
        <w:t xml:space="preserve"> vrednuju se prosjeci zaključnih ocjena iz svih nastavnih predmeta na dvije decimale u posljednja četiri razreda osnovnog obrazovanja.</w:t>
      </w:r>
    </w:p>
    <w:p w:rsidR="00E56904" w:rsidRPr="003C203B" w:rsidRDefault="00E56904" w:rsidP="00E56904">
      <w:pPr>
        <w:pStyle w:val="t-9-8"/>
        <w:spacing w:before="0" w:beforeAutospacing="0" w:after="0" w:afterAutospacing="0"/>
        <w:jc w:val="both"/>
        <w:rPr>
          <w:color w:val="000000"/>
          <w:sz w:val="22"/>
          <w:szCs w:val="22"/>
        </w:rPr>
      </w:pPr>
    </w:p>
    <w:p w:rsidR="00E56904" w:rsidRPr="003A49BA" w:rsidRDefault="00E56904" w:rsidP="00E56904">
      <w:pPr>
        <w:pStyle w:val="t-9-8"/>
        <w:spacing w:before="0" w:beforeAutospacing="0" w:after="0" w:afterAutospacing="0"/>
        <w:jc w:val="both"/>
        <w:rPr>
          <w:b/>
          <w:color w:val="000000"/>
          <w:sz w:val="22"/>
          <w:szCs w:val="22"/>
        </w:rPr>
      </w:pPr>
      <w:r w:rsidRPr="003C203B">
        <w:rPr>
          <w:color w:val="000000"/>
          <w:sz w:val="22"/>
          <w:szCs w:val="22"/>
        </w:rPr>
        <w:t xml:space="preserve">Za upis u programe obrazovanja </w:t>
      </w:r>
      <w:r w:rsidRPr="003C203B">
        <w:rPr>
          <w:color w:val="000000"/>
          <w:sz w:val="22"/>
          <w:szCs w:val="22"/>
          <w:u w:val="single"/>
        </w:rPr>
        <w:t>za stjecanje strukovne kvalifikacije i programe obrazovanja za vezane obrte, u trajanju od najmanje tri godine</w:t>
      </w:r>
      <w:r w:rsidRPr="003C203B">
        <w:rPr>
          <w:color w:val="000000"/>
          <w:sz w:val="22"/>
          <w:szCs w:val="22"/>
        </w:rPr>
        <w:t xml:space="preserve">, uz element iz stavka 1. ove točke, vrednuju se i zaključne ocjene u posljednja dva razreda osnovnog obrazovanja iz nastavnih predmeta: </w:t>
      </w:r>
      <w:r w:rsidRPr="003A49BA">
        <w:rPr>
          <w:b/>
          <w:color w:val="000000"/>
          <w:sz w:val="22"/>
          <w:szCs w:val="22"/>
        </w:rPr>
        <w:t>hrvatski jezik, matematika i prvi strani jezik.</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Na takav način moguće je steći najviše 50 bodova.</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 xml:space="preserve">Za upis u </w:t>
      </w:r>
      <w:r w:rsidRPr="003C203B">
        <w:rPr>
          <w:color w:val="000000"/>
          <w:sz w:val="22"/>
          <w:szCs w:val="22"/>
          <w:u w:val="single"/>
        </w:rPr>
        <w:t>gimnazijske programe i programe obrazovanja za stjecanje strukovne kvalifikacije u trajanju od najmanje četiri godine</w:t>
      </w:r>
      <w:r w:rsidRPr="003C203B">
        <w:rPr>
          <w:color w:val="000000"/>
          <w:sz w:val="22"/>
          <w:szCs w:val="22"/>
        </w:rPr>
        <w:t xml:space="preserve">, uz element iz stavka 1. ove točke vrednuju se i zaključne ocjene u posljednja dva razreda osnovnog obrazovanja iz nastavnih predmeta: </w:t>
      </w:r>
      <w:r w:rsidRPr="003A49BA">
        <w:rPr>
          <w:b/>
          <w:color w:val="000000"/>
          <w:sz w:val="22"/>
          <w:szCs w:val="22"/>
        </w:rPr>
        <w:t xml:space="preserve">hrvatski jezik, matematika i prvi strani jezik </w:t>
      </w:r>
      <w:r w:rsidRPr="003C203B">
        <w:rPr>
          <w:color w:val="000000"/>
          <w:sz w:val="22"/>
          <w:szCs w:val="22"/>
        </w:rPr>
        <w:t>te triju nastavnih predmeta važnih za nastavak obrazovanja u pojedinim programima obrazovanja od kojih su dva propisana</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rStyle w:val="apple-converted-space"/>
          <w:i/>
          <w:iCs/>
          <w:color w:val="000000"/>
          <w:sz w:val="22"/>
          <w:szCs w:val="22"/>
        </w:rPr>
        <w:t> </w:t>
      </w:r>
      <w:r w:rsidRPr="003C203B">
        <w:rPr>
          <w:color w:val="000000"/>
          <w:sz w:val="22"/>
          <w:szCs w:val="22"/>
        </w:rPr>
        <w:t>koji je sastavni dio Pravilnika</w:t>
      </w:r>
      <w:r w:rsidRPr="003C203B">
        <w:rPr>
          <w:rStyle w:val="kurziv"/>
          <w:i/>
          <w:iCs/>
          <w:color w:val="000000"/>
          <w:sz w:val="22"/>
          <w:szCs w:val="22"/>
        </w:rPr>
        <w:t xml:space="preserve">, </w:t>
      </w:r>
      <w:r w:rsidRPr="003C203B">
        <w:rPr>
          <w:color w:val="000000"/>
          <w:sz w:val="22"/>
          <w:szCs w:val="22"/>
        </w:rPr>
        <w:t>a jedan samostalno određuje srednja škola. Za programe koji se provode na jeziku i pismu nacionalnih manjina to je, u pravilu, nastavni predmet iz jezika nacionalne manjine (materinski jezik).</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Na takav način moguće je steći najviše 80 bodova.</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E56904" w:rsidRPr="003C203B" w:rsidRDefault="00E56904" w:rsidP="00E56904">
      <w:pPr>
        <w:pStyle w:val="t-9-8"/>
        <w:spacing w:before="0" w:beforeAutospacing="0" w:after="0" w:afterAutospacing="0"/>
        <w:rPr>
          <w:b/>
          <w:color w:val="000000"/>
          <w:sz w:val="22"/>
          <w:szCs w:val="22"/>
        </w:rPr>
      </w:pPr>
    </w:p>
    <w:p w:rsidR="00E56904" w:rsidRPr="003C203B" w:rsidRDefault="00E56904" w:rsidP="00E56904">
      <w:pPr>
        <w:pStyle w:val="t-9-8"/>
        <w:spacing w:before="0" w:beforeAutospacing="0" w:after="0" w:afterAutospacing="0"/>
        <w:rPr>
          <w:b/>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DODATNI ELEMENT VREDNOVANJA KANDIDATA</w:t>
      </w: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V.</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Dodatni element vrednovanja čine sposobnosti, darovitosti i znanja kandidata.</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Sposobnosti, darovitosti i znanja kandidata dokazuju se i vrednuju:</w:t>
      </w:r>
    </w:p>
    <w:p w:rsidR="00E56904" w:rsidRPr="003C203B" w:rsidRDefault="00E56904" w:rsidP="00E56904">
      <w:pPr>
        <w:pStyle w:val="t-9-8"/>
        <w:spacing w:before="0" w:beforeAutospacing="0" w:after="0" w:afterAutospacing="0"/>
        <w:ind w:left="708"/>
        <w:jc w:val="both"/>
        <w:rPr>
          <w:color w:val="000000"/>
          <w:sz w:val="22"/>
          <w:szCs w:val="22"/>
        </w:rPr>
      </w:pPr>
      <w:r w:rsidRPr="003C203B">
        <w:rPr>
          <w:color w:val="000000"/>
          <w:sz w:val="22"/>
          <w:szCs w:val="22"/>
        </w:rPr>
        <w:lastRenderedPageBreak/>
        <w:t>– na osnovi provjere (ispitivanja) posebnih znanja, vještina, sposobnosti i darovitosti;</w:t>
      </w:r>
    </w:p>
    <w:p w:rsidR="00E56904" w:rsidRPr="003C203B" w:rsidRDefault="00E56904" w:rsidP="00E56904">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u znanju;</w:t>
      </w:r>
    </w:p>
    <w:p w:rsidR="00E56904" w:rsidRDefault="00E56904" w:rsidP="00E56904">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školskih sportskih društava.</w:t>
      </w:r>
    </w:p>
    <w:p w:rsidR="00E56904" w:rsidRDefault="00E56904" w:rsidP="00E56904">
      <w:pPr>
        <w:pStyle w:val="t-9-8"/>
        <w:spacing w:before="0" w:beforeAutospacing="0" w:after="0" w:afterAutospacing="0"/>
        <w:ind w:left="708"/>
        <w:jc w:val="both"/>
        <w:rPr>
          <w:color w:val="000000"/>
          <w:sz w:val="22"/>
          <w:szCs w:val="22"/>
        </w:rPr>
      </w:pPr>
    </w:p>
    <w:p w:rsidR="00E56904" w:rsidRPr="003A49BA" w:rsidRDefault="00E56904" w:rsidP="00E56904">
      <w:pPr>
        <w:pStyle w:val="t-9-8"/>
        <w:spacing w:before="0" w:beforeAutospacing="0" w:after="0" w:afterAutospacing="0"/>
        <w:ind w:left="708"/>
        <w:jc w:val="both"/>
        <w:rPr>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Provjera posebnih znanja kandidata</w:t>
      </w:r>
    </w:p>
    <w:p w:rsidR="00E56904" w:rsidRPr="003C203B" w:rsidRDefault="00E56904" w:rsidP="00E56904">
      <w:pPr>
        <w:pStyle w:val="t-9-8"/>
        <w:spacing w:before="0" w:beforeAutospacing="0" w:after="0" w:afterAutospacing="0"/>
        <w:jc w:val="center"/>
        <w:rPr>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VI.</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(1) Srednje škole mogu, u opravdanim slučajevima, provoditi provjere posebnih znanja iz</w:t>
      </w:r>
      <w:r w:rsidRPr="003C203B">
        <w:rPr>
          <w:sz w:val="22"/>
          <w:szCs w:val="22"/>
        </w:rPr>
        <w:t xml:space="preserve"> </w:t>
      </w:r>
      <w:r w:rsidRPr="003C203B">
        <w:rPr>
          <w:color w:val="000000"/>
          <w:sz w:val="22"/>
          <w:szCs w:val="22"/>
        </w:rPr>
        <w:t xml:space="preserve">nastavnih predmeta posebno važnih za upis kandidata u pojedini program obrazovanja. </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 xml:space="preserve">(2) Na temelju provjera iz stavka 1. ovoga članka kandidat može ostvariti najviše 5 bodova. </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 xml:space="preserve">(3) Provjera iz stavka 1. ovoga članka nije eliminacijska. </w:t>
      </w: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likovne umjetnosti i dizajna</w:t>
      </w:r>
    </w:p>
    <w:p w:rsidR="00E56904" w:rsidRPr="003C203B" w:rsidRDefault="00E56904" w:rsidP="00E56904">
      <w:pPr>
        <w:pStyle w:val="clanak-"/>
        <w:spacing w:before="0" w:beforeAutospacing="0" w:after="0" w:afterAutospacing="0"/>
        <w:jc w:val="center"/>
        <w:rPr>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VII.</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(2) Konačna ljestvica poretka kandidata utvrđuje se zbrajanjem bodova dobivenih provjerom darovitosti za likovno izražavanje i zajedničkog, dodatnog i posebnog elementa vrednovanja.</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(3) Ako dva ili više kandidata imaju isti ukupan broj bodova, upisuje se onaj kandidat koji je ostvario veći broj bodova iz provjere darovitosti za likovno izražavanje.</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glazbene umjetnosti</w:t>
      </w: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VIII.</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Kandidatima koji su uspješno završili osnovno glazbeno obrazovanje ili drugi (II.) pripremni razred srednje glazbene škole za upis u I. razred četverogodišnjeg srednjeg glazbenog programa vrednuju se:</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postignut opći uspjeh iz petog i šestog razreda glazbene škole ili dva razreda pripremnog obrazovanja;</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rezultati ostvareni na prijamnome ispitu glazbene darovitosti.</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lastRenderedPageBreak/>
        <w:t>Na takav način moguće je steći najviše 260 bodova.</w:t>
      </w:r>
    </w:p>
    <w:p w:rsidR="00E56904" w:rsidRPr="003C203B" w:rsidRDefault="00E56904" w:rsidP="00E56904">
      <w:pPr>
        <w:pStyle w:val="t-9-8"/>
        <w:spacing w:before="0" w:beforeAutospacing="0" w:after="0" w:afterAutospacing="0"/>
        <w:jc w:val="both"/>
        <w:rPr>
          <w:color w:val="000000"/>
          <w:sz w:val="22"/>
          <w:szCs w:val="22"/>
        </w:rPr>
      </w:pPr>
      <w:r w:rsidRPr="003A49BA">
        <w:rPr>
          <w:color w:val="000000"/>
          <w:sz w:val="22"/>
          <w:szCs w:val="22"/>
        </w:rPr>
        <w:t xml:space="preserve">Prijamni ispit za instrumentaliste i pjevače obuhvaća provjeru iz temeljnoga predmeta struke i </w:t>
      </w:r>
      <w:proofErr w:type="spellStart"/>
      <w:r w:rsidRPr="003A49BA">
        <w:rPr>
          <w:color w:val="000000"/>
          <w:sz w:val="22"/>
          <w:szCs w:val="22"/>
        </w:rPr>
        <w:t>solfeggia</w:t>
      </w:r>
      <w:proofErr w:type="spellEnd"/>
      <w:r w:rsidRPr="003A49BA">
        <w:rPr>
          <w:color w:val="000000"/>
          <w:sz w:val="22"/>
          <w:szCs w:val="22"/>
        </w:rPr>
        <w:t>, za teoretičara provjeru</w:t>
      </w:r>
      <w:r w:rsidRPr="003C203B">
        <w:rPr>
          <w:color w:val="000000"/>
          <w:sz w:val="22"/>
          <w:szCs w:val="22"/>
        </w:rPr>
        <w:t xml:space="preserve"> iz klavira i </w:t>
      </w:r>
      <w:proofErr w:type="spellStart"/>
      <w:r w:rsidRPr="003C203B">
        <w:rPr>
          <w:color w:val="000000"/>
          <w:sz w:val="22"/>
          <w:szCs w:val="22"/>
        </w:rPr>
        <w:t>solfeggia</w:t>
      </w:r>
      <w:proofErr w:type="spellEnd"/>
      <w:r w:rsidRPr="003C203B">
        <w:rPr>
          <w:color w:val="000000"/>
          <w:sz w:val="22"/>
          <w:szCs w:val="22"/>
        </w:rPr>
        <w:t xml:space="preserve">, a za graditelja i restauratora glazbala provjeru </w:t>
      </w:r>
      <w:proofErr w:type="spellStart"/>
      <w:r w:rsidRPr="003C203B">
        <w:rPr>
          <w:color w:val="000000"/>
          <w:sz w:val="22"/>
          <w:szCs w:val="22"/>
        </w:rPr>
        <w:t>solfeggia</w:t>
      </w:r>
      <w:proofErr w:type="spellEnd"/>
      <w:r w:rsidRPr="003C203B">
        <w:rPr>
          <w:color w:val="000000"/>
          <w:sz w:val="22"/>
          <w:szCs w:val="22"/>
        </w:rPr>
        <w:t xml:space="preserve"> i ocjenu priloženog rada (izgrađeno glazbalo). </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Na temelju prijamnog ispita moguće je steći najviše 170 bodova, a minimalni prag na prijamnom ispitu je 70 bodova.</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ostvario veći broj bodova na prijamnom ispitu glazbene darovitosti.</w:t>
      </w:r>
    </w:p>
    <w:p w:rsidR="00E56904" w:rsidRPr="003C203B" w:rsidRDefault="00E56904" w:rsidP="00E56904">
      <w:pPr>
        <w:pStyle w:val="t-9-8"/>
        <w:tabs>
          <w:tab w:val="left" w:pos="5247"/>
        </w:tabs>
        <w:spacing w:before="0" w:beforeAutospacing="0" w:after="0" w:afterAutospacing="0"/>
        <w:jc w:val="both"/>
        <w:rPr>
          <w:color w:val="000000"/>
          <w:sz w:val="22"/>
          <w:szCs w:val="22"/>
        </w:rPr>
      </w:pPr>
      <w:r w:rsidRPr="003C203B">
        <w:rPr>
          <w:color w:val="000000"/>
          <w:sz w:val="22"/>
          <w:szCs w:val="22"/>
        </w:rPr>
        <w:tab/>
      </w:r>
    </w:p>
    <w:p w:rsidR="00E56904" w:rsidRPr="003C203B" w:rsidRDefault="00E56904" w:rsidP="00E56904">
      <w:pPr>
        <w:pStyle w:val="t-9-8"/>
        <w:spacing w:before="0" w:beforeAutospacing="0" w:after="0" w:afterAutospacing="0"/>
        <w:jc w:val="both"/>
        <w:rPr>
          <w:color w:val="000000"/>
          <w:sz w:val="22"/>
          <w:szCs w:val="22"/>
        </w:rPr>
      </w:pPr>
      <w:r w:rsidRPr="003A49BA">
        <w:rPr>
          <w:color w:val="000000"/>
          <w:sz w:val="22"/>
          <w:szCs w:val="22"/>
        </w:rPr>
        <w:t>Kandidat koji ni</w:t>
      </w:r>
      <w:r>
        <w:rPr>
          <w:color w:val="000000"/>
          <w:sz w:val="22"/>
          <w:szCs w:val="22"/>
        </w:rPr>
        <w:t>je pohađao</w:t>
      </w:r>
      <w:r w:rsidRPr="003A49BA">
        <w:rPr>
          <w:color w:val="000000"/>
          <w:sz w:val="22"/>
          <w:szCs w:val="22"/>
        </w:rPr>
        <w:t xml:space="preserve"> osnovnu glazbenu školu upisuj</w:t>
      </w:r>
      <w:r>
        <w:rPr>
          <w:color w:val="000000"/>
          <w:sz w:val="22"/>
          <w:szCs w:val="22"/>
        </w:rPr>
        <w:t>e</w:t>
      </w:r>
      <w:r w:rsidRPr="003A49BA">
        <w:rPr>
          <w:color w:val="000000"/>
          <w:sz w:val="22"/>
          <w:szCs w:val="22"/>
        </w:rPr>
        <w:t xml:space="preserve"> prvi pripremni razred srednje glazbene škole</w:t>
      </w:r>
      <w:r w:rsidRPr="003C203B">
        <w:rPr>
          <w:color w:val="000000"/>
          <w:sz w:val="22"/>
          <w:szCs w:val="22"/>
        </w:rPr>
        <w:t xml:space="preserve"> nakon prijamnog ispita koji sadrži provjeru sluha, glazbenog pamćenja i ritma, a za glazbenika pjevača i izvedbu dviju vokalnih skladbi po slobodnom izboru. </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Na prijamnom ispitu može se ostvariti najviše 180 bodova, a minimalni prag je 100 bodova.</w:t>
      </w:r>
    </w:p>
    <w:p w:rsidR="00E56904" w:rsidRPr="003C203B" w:rsidRDefault="00E56904" w:rsidP="00E56904">
      <w:pPr>
        <w:pStyle w:val="t-9-8"/>
        <w:spacing w:before="0" w:beforeAutospacing="0" w:after="0" w:afterAutospacing="0"/>
        <w:jc w:val="both"/>
        <w:rPr>
          <w:color w:val="000000"/>
          <w:sz w:val="22"/>
          <w:szCs w:val="22"/>
        </w:rPr>
      </w:pPr>
    </w:p>
    <w:p w:rsidR="00E56904" w:rsidRDefault="00E56904" w:rsidP="00E56904">
      <w:pPr>
        <w:pStyle w:val="t-9-8"/>
        <w:spacing w:before="0" w:beforeAutospacing="0" w:after="0" w:afterAutospacing="0"/>
        <w:jc w:val="both"/>
        <w:rPr>
          <w:color w:val="000000"/>
          <w:sz w:val="22"/>
          <w:szCs w:val="22"/>
        </w:rPr>
      </w:pPr>
    </w:p>
    <w:p w:rsidR="00E56904" w:rsidRDefault="00E56904" w:rsidP="00E56904">
      <w:pPr>
        <w:pStyle w:val="t-9-8"/>
        <w:spacing w:before="0" w:beforeAutospacing="0" w:after="0" w:afterAutospacing="0"/>
        <w:jc w:val="both"/>
        <w:rPr>
          <w:color w:val="000000"/>
          <w:sz w:val="22"/>
          <w:szCs w:val="22"/>
        </w:rPr>
      </w:pPr>
    </w:p>
    <w:p w:rsidR="00E56904" w:rsidRDefault="00E56904" w:rsidP="00E56904">
      <w:pPr>
        <w:pStyle w:val="t-9-8"/>
        <w:spacing w:before="0" w:beforeAutospacing="0" w:after="0" w:afterAutospacing="0"/>
        <w:jc w:val="both"/>
        <w:rPr>
          <w:color w:val="000000"/>
          <w:sz w:val="22"/>
          <w:szCs w:val="22"/>
        </w:rPr>
      </w:pPr>
    </w:p>
    <w:p w:rsidR="00E56904"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Vrednovanje uspjeha za upis u programe plesne umjetnosti</w:t>
      </w: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IX.</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Kandidati koji su uspješno završili osnovno plesno odnosno baletno obrazovanje ili pripremni razred srednje plesne škole za upis u I. razred četverogodišnjeg srednjeg plesnog programa vrednuju se:</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opći uspjeh iz četvrtoga razreda plesne odnosno baletne škole ili uspjeh iz pripremnog razreda;</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rezultati ostvareni na prijamnom ispitu plesne darovitosti koji uključuje uspjeh iz glavnih plesnih predmeta koje je utvrdila škola i objavila u ovome Natječaju.</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Na takav način moguće je steći najviše 200 bodova.</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Na temelju prijamnog ispita moguće je steći najviše 115 bodova, a minimalni prag na prijamnom ispitu je 70 bodova.</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ostvario veći broj bodova na prijamnom ispitu plesne darovitosti.</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 xml:space="preserve">Kandidat koji nije pohađao osnovnu plesnu školu upisuje pripremni razred srednje plesne škole nakon položenoga prijamnog ispita plesne darovitosti. </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Na prijamnom ispitu može se ostvariti najviše 120 bodova, a minimalni prag je 70 bodova.</w:t>
      </w:r>
    </w:p>
    <w:p w:rsidR="00E56904" w:rsidRPr="003C203B" w:rsidRDefault="00E56904" w:rsidP="00E56904">
      <w:pPr>
        <w:pStyle w:val="t-9-8"/>
        <w:spacing w:before="0" w:beforeAutospacing="0" w:after="0" w:afterAutospacing="0"/>
        <w:jc w:val="both"/>
        <w:rPr>
          <w:color w:val="000000"/>
          <w:sz w:val="22"/>
          <w:szCs w:val="22"/>
        </w:rPr>
      </w:pPr>
    </w:p>
    <w:p w:rsidR="00E56904" w:rsidRDefault="00E56904" w:rsidP="00E56904">
      <w:pPr>
        <w:pStyle w:val="t-9-8"/>
        <w:spacing w:before="0" w:beforeAutospacing="0" w:after="0" w:afterAutospacing="0"/>
        <w:jc w:val="both"/>
        <w:rPr>
          <w:color w:val="000000"/>
          <w:sz w:val="22"/>
          <w:szCs w:val="22"/>
        </w:rPr>
      </w:pPr>
      <w:r w:rsidRPr="003C203B">
        <w:rPr>
          <w:color w:val="000000"/>
          <w:sz w:val="22"/>
          <w:szCs w:val="22"/>
        </w:rPr>
        <w:lastRenderedPageBreak/>
        <w:t>Izbor kandidata za upis u programe plesne umjetnosti utvrđuje se i na temelju zdravstvene sposobnosti kandidata. Zdravstvena sposobnost kandidata za obavljanje poslova i radnih zadaća uvjet je za prijavu u odabrani program i dokazuje se potvrdom liječnika specijalista (ortopeda).</w:t>
      </w:r>
    </w:p>
    <w:p w:rsidR="00E56904"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Vrednovanje uspjeha iznimno darovitih kandidata</w:t>
      </w: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X.</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mogu se upisati i kandidati koji još nisu završili završni razred osnovnog obrazovanja.</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natjecanjima iz znanja i u sportu</w:t>
      </w:r>
    </w:p>
    <w:p w:rsidR="00E56904" w:rsidRPr="003C203B" w:rsidRDefault="00E56904" w:rsidP="00E56904">
      <w:pPr>
        <w:pStyle w:val="clanak-"/>
        <w:spacing w:before="0" w:beforeAutospacing="0" w:after="0" w:afterAutospacing="0"/>
        <w:jc w:val="center"/>
        <w:rPr>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XI.</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Kandidatu se vrednuje isključivo jedno (najpovoljnije) postignuće iz točaka XII. i XI</w:t>
      </w:r>
      <w:r>
        <w:rPr>
          <w:color w:val="000000"/>
          <w:sz w:val="22"/>
          <w:szCs w:val="22"/>
        </w:rPr>
        <w:t>II</w:t>
      </w:r>
      <w:r w:rsidRPr="003C203B">
        <w:rPr>
          <w:color w:val="000000"/>
          <w:sz w:val="22"/>
          <w:szCs w:val="22"/>
        </w:rPr>
        <w:t xml:space="preserve">. ovog Natječaja. </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natjecanjima iz znanja</w:t>
      </w:r>
    </w:p>
    <w:p w:rsidR="00E56904" w:rsidRPr="003C203B" w:rsidRDefault="00E56904" w:rsidP="00E56904">
      <w:pPr>
        <w:pStyle w:val="clanak-"/>
        <w:spacing w:before="0" w:beforeAutospacing="0" w:after="0" w:afterAutospacing="0"/>
        <w:jc w:val="center"/>
        <w:rPr>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XII.</w:t>
      </w:r>
    </w:p>
    <w:p w:rsidR="00E56904" w:rsidRPr="003C203B" w:rsidRDefault="00E56904" w:rsidP="00E56904">
      <w:pPr>
        <w:pStyle w:val="t-9-8"/>
        <w:spacing w:before="0" w:beforeAutospacing="0" w:after="0" w:afterAutospacing="0"/>
        <w:jc w:val="both"/>
        <w:rPr>
          <w:color w:val="000000"/>
          <w:sz w:val="22"/>
          <w:szCs w:val="22"/>
        </w:rPr>
      </w:pPr>
      <w:r w:rsidRPr="006C5353">
        <w:rPr>
          <w:color w:val="000000"/>
          <w:sz w:val="22"/>
          <w:szCs w:val="22"/>
        </w:rPr>
        <w:t>Pravo na izravan upis ili dodatne bodove</w:t>
      </w:r>
      <w:r w:rsidRPr="003C203B">
        <w:rPr>
          <w:color w:val="000000"/>
          <w:sz w:val="22"/>
          <w:szCs w:val="22"/>
        </w:rPr>
        <w:t xml:space="preserve"> ostvaruju kandidati na osnovi rezultata koje su postigli na:</w:t>
      </w:r>
    </w:p>
    <w:p w:rsidR="00E56904" w:rsidRPr="003C203B" w:rsidRDefault="00E56904" w:rsidP="00E56904">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 znanju iz nastavnih predmeta: hrvatskoga jezika, matematike, prvoga stranog jezika;</w:t>
      </w:r>
    </w:p>
    <w:p w:rsidR="00E56904" w:rsidRPr="003C203B" w:rsidRDefault="00E56904" w:rsidP="00E56904">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 znanju iz dvaju nastavnih predmeta posebno značajnih za upis u skladu s</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color w:val="000000"/>
          <w:sz w:val="22"/>
          <w:szCs w:val="22"/>
        </w:rPr>
        <w:t>;</w:t>
      </w:r>
    </w:p>
    <w:p w:rsidR="00E56904" w:rsidRPr="003C203B" w:rsidRDefault="00E56904" w:rsidP="00E56904">
      <w:pPr>
        <w:pStyle w:val="t-9-8"/>
        <w:numPr>
          <w:ilvl w:val="0"/>
          <w:numId w:val="15"/>
        </w:numPr>
        <w:spacing w:before="0" w:beforeAutospacing="0" w:after="0" w:afterAutospacing="0"/>
        <w:jc w:val="both"/>
        <w:rPr>
          <w:color w:val="000000"/>
          <w:sz w:val="22"/>
          <w:szCs w:val="22"/>
        </w:rPr>
      </w:pPr>
      <w:r w:rsidRPr="003C203B">
        <w:rPr>
          <w:color w:val="000000"/>
          <w:sz w:val="22"/>
          <w:szCs w:val="22"/>
        </w:rPr>
        <w:t>jednom natjecanju iz znanja koji samostalno određuje srednja škola iz Kataloga natjecanja i smotri učenika i učenica osnovnih i srednjih škola Republike Hrvatske.</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Vrednuju se i boduju rezultati kandidata postignutih na državnim natjecanjima iz znanja iz</w:t>
      </w:r>
      <w:r w:rsidRPr="003C203B">
        <w:rPr>
          <w:rStyle w:val="apple-converted-space"/>
          <w:color w:val="000000"/>
          <w:sz w:val="22"/>
          <w:szCs w:val="22"/>
        </w:rPr>
        <w:t> </w:t>
      </w:r>
      <w:r w:rsidRPr="003C203B">
        <w:rPr>
          <w:rStyle w:val="kurziv"/>
          <w:i/>
          <w:iCs/>
          <w:color w:val="000000"/>
          <w:sz w:val="22"/>
          <w:szCs w:val="22"/>
        </w:rPr>
        <w:t>Kataloga natjecanja i smotri učenika i učenica osnovnih i srednjih škola Republike Hrvatske,</w:t>
      </w:r>
      <w:r w:rsidRPr="003C203B">
        <w:rPr>
          <w:rStyle w:val="apple-converted-space"/>
          <w:color w:val="000000"/>
          <w:sz w:val="22"/>
          <w:szCs w:val="22"/>
        </w:rPr>
        <w:t> </w:t>
      </w:r>
      <w:r w:rsidRPr="003C203B">
        <w:rPr>
          <w:color w:val="000000"/>
          <w:sz w:val="22"/>
          <w:szCs w:val="22"/>
        </w:rPr>
        <w:t>koja se provode u organizaciji Agencije za odgoj i obrazovanje, a koja je odobrilo Ministarstvo te međunarodnim natjecanjima koje verificira Agencija za odgoj i obrazovanje, a prema sljedećoj tablici:</w:t>
      </w:r>
    </w:p>
    <w:p w:rsidR="00E56904" w:rsidRPr="003C203B" w:rsidRDefault="00E56904" w:rsidP="00E56904">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8"/>
        <w:gridCol w:w="5589"/>
        <w:gridCol w:w="5497"/>
      </w:tblGrid>
      <w:tr w:rsidR="00E56904" w:rsidRPr="003C203B" w:rsidTr="00EB2D4B">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DD6EE" w:themeFill="accent1" w:themeFillTint="66"/>
            <w:tcMar>
              <w:top w:w="38" w:type="dxa"/>
              <w:left w:w="38" w:type="dxa"/>
              <w:bottom w:w="38" w:type="dxa"/>
              <w:right w:w="38" w:type="dxa"/>
            </w:tcMar>
            <w:vAlign w:val="center"/>
            <w:hideMark/>
          </w:tcPr>
          <w:p w:rsidR="00E56904" w:rsidRPr="003C203B" w:rsidRDefault="00E56904" w:rsidP="00EB2D4B">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3C203B" w:rsidRDefault="00E56904" w:rsidP="00EB2D4B">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Prvo, drugo ili treće</w:t>
            </w:r>
            <w:r w:rsidRPr="003C203B">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3C203B" w:rsidRDefault="00E56904" w:rsidP="00EB2D4B">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color w:val="000000"/>
              </w:rPr>
              <w:t>Izravan upis</w:t>
            </w:r>
            <w:r w:rsidRPr="003C203B">
              <w:rPr>
                <w:rFonts w:ascii="Times New Roman" w:eastAsia="Times New Roman" w:hAnsi="Times New Roman" w:cs="Times New Roman"/>
                <w:color w:val="000000"/>
              </w:rPr>
              <w:t xml:space="preserve"> </w:t>
            </w:r>
          </w:p>
          <w:p w:rsidR="00E56904" w:rsidRPr="003C203B" w:rsidRDefault="00E56904" w:rsidP="00EB2D4B">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color w:val="000000"/>
              </w:rPr>
              <w:t>(pod uvjetom da zadovolje na ispitu sposobnosti i darovitosti u školama u kojima je to uvjet za upis)</w:t>
            </w:r>
          </w:p>
        </w:tc>
      </w:tr>
      <w:tr w:rsidR="00E56904" w:rsidRPr="003C203B" w:rsidTr="00EB2D4B">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DD6EE" w:themeFill="accent1" w:themeFillTint="66"/>
            <w:vAlign w:val="center"/>
            <w:hideMark/>
          </w:tcPr>
          <w:p w:rsidR="00E56904" w:rsidRPr="003C203B" w:rsidRDefault="00E56904" w:rsidP="00EB2D4B">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3C203B" w:rsidRDefault="00E56904" w:rsidP="00EB2D4B">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Prvo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3C203B" w:rsidRDefault="00E56904" w:rsidP="00EB2D4B">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4 boda</w:t>
            </w:r>
          </w:p>
        </w:tc>
      </w:tr>
      <w:tr w:rsidR="00E56904" w:rsidRPr="003C203B" w:rsidTr="00EB2D4B">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DD6EE" w:themeFill="accent1" w:themeFillTint="66"/>
            <w:vAlign w:val="center"/>
            <w:hideMark/>
          </w:tcPr>
          <w:p w:rsidR="00E56904" w:rsidRPr="003C203B" w:rsidRDefault="00E56904" w:rsidP="00EB2D4B">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3C203B" w:rsidRDefault="00E56904" w:rsidP="00EB2D4B">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Drugo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3C203B" w:rsidRDefault="00E56904" w:rsidP="00EB2D4B">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3 boda</w:t>
            </w:r>
          </w:p>
        </w:tc>
      </w:tr>
      <w:tr w:rsidR="00E56904" w:rsidRPr="003C203B" w:rsidTr="00EB2D4B">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DD6EE" w:themeFill="accent1" w:themeFillTint="66"/>
            <w:vAlign w:val="center"/>
            <w:hideMark/>
          </w:tcPr>
          <w:p w:rsidR="00E56904" w:rsidRPr="003C203B" w:rsidRDefault="00E56904" w:rsidP="00EB2D4B">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3C203B" w:rsidRDefault="00E56904" w:rsidP="00EB2D4B">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Treće</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3C203B" w:rsidRDefault="00E56904" w:rsidP="00EB2D4B">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2 boda</w:t>
            </w:r>
          </w:p>
        </w:tc>
      </w:tr>
      <w:tr w:rsidR="00E56904" w:rsidRPr="003C203B" w:rsidTr="00EB2D4B">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DD6EE" w:themeFill="accent1" w:themeFillTint="66"/>
            <w:vAlign w:val="center"/>
            <w:hideMark/>
          </w:tcPr>
          <w:p w:rsidR="00E56904" w:rsidRPr="003C203B" w:rsidRDefault="00E56904" w:rsidP="00EB2D4B">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3C203B" w:rsidRDefault="00E56904" w:rsidP="00EB2D4B">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Sudjelovanje kao pojedinac ili član skupine</w:t>
            </w:r>
            <w:r w:rsidRPr="003C203B">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3C203B" w:rsidRDefault="00E56904" w:rsidP="00EB2D4B">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1 bod</w:t>
            </w:r>
          </w:p>
        </w:tc>
      </w:tr>
    </w:tbl>
    <w:p w:rsidR="00E56904" w:rsidRDefault="00E56904" w:rsidP="00E56904">
      <w:pPr>
        <w:pStyle w:val="t-9-8"/>
        <w:spacing w:before="0" w:beforeAutospacing="0" w:after="0" w:afterAutospacing="0"/>
        <w:jc w:val="center"/>
        <w:rPr>
          <w:b/>
          <w:color w:val="000000"/>
          <w:sz w:val="22"/>
          <w:szCs w:val="22"/>
        </w:rPr>
      </w:pPr>
    </w:p>
    <w:p w:rsidR="00E56904" w:rsidRDefault="00E56904" w:rsidP="00E56904">
      <w:pPr>
        <w:pStyle w:val="t-9-8"/>
        <w:spacing w:before="0" w:beforeAutospacing="0" w:after="0" w:afterAutospacing="0"/>
        <w:jc w:val="center"/>
        <w:rPr>
          <w:b/>
          <w:color w:val="000000"/>
          <w:sz w:val="22"/>
          <w:szCs w:val="22"/>
        </w:rPr>
      </w:pPr>
    </w:p>
    <w:p w:rsidR="00E56904"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sportskim natjecanjima</w:t>
      </w:r>
    </w:p>
    <w:p w:rsidR="00E56904" w:rsidRDefault="00E56904" w:rsidP="00E56904">
      <w:pPr>
        <w:pStyle w:val="t-9-8"/>
        <w:spacing w:before="0" w:beforeAutospacing="0" w:after="0" w:afterAutospacing="0"/>
        <w:jc w:val="center"/>
        <w:rPr>
          <w:color w:val="000000"/>
          <w:sz w:val="22"/>
          <w:szCs w:val="22"/>
        </w:rPr>
      </w:pPr>
    </w:p>
    <w:p w:rsidR="00E56904" w:rsidRPr="003C203B" w:rsidRDefault="00E56904" w:rsidP="00E56904">
      <w:pPr>
        <w:pStyle w:val="t-9-8"/>
        <w:spacing w:before="0" w:beforeAutospacing="0" w:after="0" w:afterAutospacing="0"/>
        <w:jc w:val="center"/>
        <w:rPr>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Pr>
          <w:b/>
          <w:color w:val="000000"/>
          <w:sz w:val="22"/>
          <w:szCs w:val="22"/>
        </w:rPr>
        <w:t>XIII</w:t>
      </w:r>
      <w:r w:rsidRPr="003C203B">
        <w:rPr>
          <w:b/>
          <w:color w:val="000000"/>
          <w:sz w:val="22"/>
          <w:szCs w:val="22"/>
        </w:rPr>
        <w:t>.</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Kandidatima se vrednuju rezultati koje su postigli u posljednja četiri razreda osnovnog obrazovanja na natjecanjima školskih sportskih društava koja su ustrojena prema Propisniku Državnog prvenstva školskih sportskih društava Republike Hrvatske, a pod nadzorom natjecateljskog povjerenstva Hrvatskog školskog športskog saveza.</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Pravo na dodatne bodove kandidati ostvaruju na temelju službene evidencije o rezultatima održanih natjecanja školskih sportskih društava koju vodi Hrvatski školski športski savez (HŠŠS).</w:t>
      </w:r>
    </w:p>
    <w:p w:rsidR="00E56904" w:rsidRPr="003C203B" w:rsidRDefault="00E56904" w:rsidP="00E56904">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E56904" w:rsidRPr="003C203B" w:rsidTr="00EB2D4B">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DD6EE" w:themeFill="accent1" w:themeFillTint="66"/>
            <w:tcMar>
              <w:top w:w="38" w:type="dxa"/>
              <w:left w:w="38" w:type="dxa"/>
              <w:bottom w:w="38" w:type="dxa"/>
              <w:right w:w="38" w:type="dxa"/>
            </w:tcMar>
            <w:vAlign w:val="center"/>
            <w:hideMark/>
          </w:tcPr>
          <w:p w:rsidR="00E56904" w:rsidRPr="003C203B" w:rsidRDefault="00E56904" w:rsidP="00EB2D4B">
            <w:pPr>
              <w:spacing w:after="0" w:line="240" w:lineRule="auto"/>
              <w:jc w:val="center"/>
              <w:rPr>
                <w:rFonts w:ascii="Times New Roman" w:eastAsia="Times New Roman" w:hAnsi="Times New Roman" w:cs="Times New Roman"/>
                <w:b/>
                <w:bCs/>
                <w:color w:val="000000"/>
              </w:rPr>
            </w:pPr>
            <w:r w:rsidRPr="003C203B">
              <w:rPr>
                <w:rFonts w:ascii="Times New Roman" w:eastAsia="Times New Roman" w:hAnsi="Times New Roman" w:cs="Times New Roman"/>
                <w:b/>
                <w:bCs/>
                <w:color w:val="000000"/>
              </w:rPr>
              <w:t>Natjecanja školskih</w:t>
            </w:r>
          </w:p>
          <w:p w:rsidR="00E56904" w:rsidRPr="003C203B" w:rsidRDefault="00E56904" w:rsidP="00EB2D4B">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3C203B" w:rsidRDefault="00E56904" w:rsidP="00EB2D4B">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3C203B" w:rsidRDefault="00E56904" w:rsidP="00EB2D4B">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3 boda</w:t>
            </w:r>
          </w:p>
        </w:tc>
      </w:tr>
      <w:tr w:rsidR="00E56904" w:rsidRPr="003C203B" w:rsidTr="00EB2D4B">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DD6EE" w:themeFill="accent1" w:themeFillTint="66"/>
            <w:vAlign w:val="center"/>
            <w:hideMark/>
          </w:tcPr>
          <w:p w:rsidR="00E56904" w:rsidRPr="003C203B" w:rsidRDefault="00E56904" w:rsidP="00EB2D4B">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3C203B" w:rsidRDefault="00E56904" w:rsidP="00EB2D4B">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3C203B" w:rsidRDefault="00E56904" w:rsidP="00EB2D4B">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2 boda</w:t>
            </w:r>
          </w:p>
        </w:tc>
      </w:tr>
      <w:tr w:rsidR="00E56904" w:rsidRPr="003C203B" w:rsidTr="00EB2D4B">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DD6EE" w:themeFill="accent1" w:themeFillTint="66"/>
            <w:vAlign w:val="center"/>
            <w:hideMark/>
          </w:tcPr>
          <w:p w:rsidR="00E56904" w:rsidRPr="003C203B" w:rsidRDefault="00E56904" w:rsidP="00EB2D4B">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3C203B" w:rsidRDefault="00E56904" w:rsidP="00EB2D4B">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3C203B" w:rsidRDefault="00E56904" w:rsidP="00EB2D4B">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1 bod</w:t>
            </w:r>
          </w:p>
        </w:tc>
      </w:tr>
    </w:tbl>
    <w:p w:rsidR="00E56904" w:rsidRDefault="00E56904" w:rsidP="00E56904">
      <w:pPr>
        <w:spacing w:after="0"/>
        <w:rPr>
          <w:rFonts w:ascii="Times New Roman" w:hAnsi="Times New Roman" w:cs="Times New Roman"/>
          <w:b/>
        </w:rPr>
      </w:pPr>
    </w:p>
    <w:p w:rsidR="00E56904" w:rsidRPr="003C203B" w:rsidRDefault="00E56904" w:rsidP="00E56904">
      <w:pPr>
        <w:spacing w:after="0"/>
        <w:jc w:val="center"/>
        <w:rPr>
          <w:rFonts w:ascii="Times New Roman" w:hAnsi="Times New Roman" w:cs="Times New Roman"/>
          <w:b/>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POSEBAN ELEMENT VREDNOVANJA KANDIDATA</w:t>
      </w: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X</w:t>
      </w:r>
      <w:r>
        <w:rPr>
          <w:b/>
          <w:color w:val="000000"/>
          <w:sz w:val="22"/>
          <w:szCs w:val="22"/>
        </w:rPr>
        <w:t>I</w:t>
      </w:r>
      <w:r w:rsidRPr="003C203B">
        <w:rPr>
          <w:b/>
          <w:color w:val="000000"/>
          <w:sz w:val="22"/>
          <w:szCs w:val="22"/>
        </w:rPr>
        <w:t>V.</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Poseban element vrednovanja kandidata čini vrednovanje uspjeha:</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sa zdravstvenim teškoćama;</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koji žive u otežanim uvjetima obrazovanja uzrokovanim nepovoljnim ekonomskim, socijalnim te odgojnim čimbenicima;</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za upis na osnovi Nacionalne strategije za uključivanje Roma za razdoblje od 2013. do 2020. godine;</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hrvatskih državljana čiji su roditelji državni službenici koji su po službenoj dužnosti u ime Republike Hrvatske bili upućeni na rad u inozemstvo.</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Kandidatu će se priznati ostvarivanje isključivo jednoga prava koje je za njega najpovoljnije.</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Vrednovanje uspjeha kandidata sa zdravstvenim teškoćama</w:t>
      </w: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XV.</w:t>
      </w:r>
    </w:p>
    <w:p w:rsidR="00E56904" w:rsidRPr="006C5353" w:rsidRDefault="00E56904" w:rsidP="00E56904">
      <w:pPr>
        <w:pStyle w:val="t-9-8"/>
        <w:spacing w:before="0" w:beforeAutospacing="0" w:after="0" w:afterAutospacing="0"/>
        <w:jc w:val="both"/>
        <w:rPr>
          <w:color w:val="000000"/>
          <w:sz w:val="22"/>
          <w:szCs w:val="22"/>
        </w:rPr>
      </w:pPr>
      <w:r w:rsidRPr="003C203B">
        <w:rPr>
          <w:color w:val="000000"/>
          <w:sz w:val="22"/>
          <w:szCs w:val="22"/>
        </w:rPr>
        <w:t>Kandidat sa zdravstvenim teškoćama je kandidat koji je osnovno obrazovanje završio po redovitom nastavnom planu i programu, a kojem su teže zdravstvene teškoće i/ili dugotrajno liječenje utjecali na postizanje rezultata tijekom prethodnoga obrazovanja i/ili mu značajno sužavaju mogući izbor srednjoškolskog programa obrazovanja.</w:t>
      </w:r>
    </w:p>
    <w:p w:rsidR="00E56904" w:rsidRPr="006C5353" w:rsidRDefault="00E56904" w:rsidP="00E56904">
      <w:pPr>
        <w:pStyle w:val="t-9-8"/>
        <w:spacing w:before="0" w:beforeAutospacing="0" w:after="0" w:afterAutospacing="0"/>
        <w:jc w:val="both"/>
        <w:rPr>
          <w:color w:val="000000"/>
          <w:sz w:val="22"/>
          <w:szCs w:val="22"/>
        </w:rPr>
      </w:pPr>
    </w:p>
    <w:p w:rsidR="00E56904" w:rsidRPr="006C5353" w:rsidRDefault="00E56904" w:rsidP="00E56904">
      <w:pPr>
        <w:pStyle w:val="t-9-8"/>
        <w:spacing w:before="0" w:beforeAutospacing="0" w:after="0" w:afterAutospacing="0"/>
        <w:jc w:val="both"/>
        <w:rPr>
          <w:color w:val="000000"/>
          <w:sz w:val="22"/>
          <w:szCs w:val="22"/>
        </w:rPr>
      </w:pPr>
      <w:r w:rsidRPr="006C5353">
        <w:rPr>
          <w:color w:val="000000"/>
          <w:sz w:val="22"/>
          <w:szCs w:val="22"/>
        </w:rPr>
        <w:t>Kandidatu sa zdravstvenim teškoćama dodaje se jedan (1)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56904" w:rsidRPr="006C5353" w:rsidRDefault="00E56904" w:rsidP="00E56904">
      <w:pPr>
        <w:pStyle w:val="t-9-8"/>
        <w:spacing w:before="0" w:beforeAutospacing="0" w:after="0" w:afterAutospacing="0"/>
        <w:jc w:val="both"/>
        <w:rPr>
          <w:color w:val="000000"/>
          <w:sz w:val="22"/>
          <w:szCs w:val="22"/>
        </w:rPr>
      </w:pPr>
    </w:p>
    <w:p w:rsidR="00E56904" w:rsidRPr="006C5353" w:rsidRDefault="00E56904" w:rsidP="00E56904">
      <w:pPr>
        <w:pStyle w:val="t-9-8"/>
        <w:spacing w:before="0" w:beforeAutospacing="0" w:after="0" w:afterAutospacing="0"/>
        <w:jc w:val="both"/>
        <w:rPr>
          <w:color w:val="000000"/>
          <w:sz w:val="22"/>
          <w:szCs w:val="22"/>
        </w:rPr>
      </w:pPr>
      <w:r w:rsidRPr="006C5353">
        <w:rPr>
          <w:color w:val="000000"/>
          <w:sz w:val="22"/>
          <w:szCs w:val="22"/>
        </w:rPr>
        <w:t>Za ostvarivanje dodatnih bodova kandidat obvezno prilaže:</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6C5353">
        <w:rPr>
          <w:color w:val="000000"/>
          <w:sz w:val="22"/>
          <w:szCs w:val="22"/>
        </w:rPr>
        <w:t>stručno mišljenje Službe za profesionalno usmjeravanje Hrvatskoga</w:t>
      </w:r>
      <w:r w:rsidRPr="003C203B">
        <w:rPr>
          <w:color w:val="000000"/>
          <w:sz w:val="22"/>
          <w:szCs w:val="22"/>
        </w:rPr>
        <w:t xml:space="preserve"> zavoda za zapošljavanje o sposobnostima i motivaciji učenika za, u pravilu pet, a najmanje tri primjerena programa obrazovanja (strukovnog – s oznakom programa, umjetničkog i/ili gimnazijskog) izdanog na temelju stručnog mišljenja nadležnog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w:t>
      </w:r>
    </w:p>
    <w:p w:rsidR="00E56904" w:rsidRPr="003C203B" w:rsidRDefault="00E56904" w:rsidP="00E56904">
      <w:pPr>
        <w:pStyle w:val="t-9-8"/>
        <w:spacing w:before="0" w:beforeAutospacing="0" w:after="0" w:afterAutospacing="0"/>
        <w:rPr>
          <w:b/>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p>
    <w:p w:rsidR="00E56904" w:rsidRDefault="00E56904" w:rsidP="00E56904">
      <w:pPr>
        <w:pStyle w:val="t-9-8"/>
        <w:spacing w:before="0" w:beforeAutospacing="0" w:after="0" w:afterAutospacing="0"/>
        <w:jc w:val="center"/>
        <w:rPr>
          <w:b/>
          <w:color w:val="000000"/>
          <w:sz w:val="22"/>
          <w:szCs w:val="22"/>
        </w:rPr>
      </w:pPr>
      <w:r w:rsidRPr="003C203B">
        <w:rPr>
          <w:b/>
          <w:color w:val="000000"/>
          <w:sz w:val="22"/>
          <w:szCs w:val="22"/>
        </w:rPr>
        <w:t>Vrednovanje uspjeha kandidata koji žive u otežanim uvjetima obrazovanja uzrokovanim nepovoljnim ekonomskim, socijalnim te odgojnim čimbenicima</w:t>
      </w: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XVI.</w:t>
      </w:r>
    </w:p>
    <w:p w:rsidR="00E56904" w:rsidRPr="006C5353" w:rsidRDefault="00E56904" w:rsidP="00E56904">
      <w:pPr>
        <w:pStyle w:val="t-9-8"/>
        <w:spacing w:before="0" w:beforeAutospacing="0" w:after="0" w:afterAutospacing="0"/>
        <w:jc w:val="both"/>
        <w:rPr>
          <w:color w:val="000000"/>
          <w:sz w:val="22"/>
          <w:szCs w:val="22"/>
        </w:rPr>
      </w:pPr>
      <w:r w:rsidRPr="003C203B">
        <w:rPr>
          <w:color w:val="000000"/>
          <w:sz w:val="22"/>
          <w:szCs w:val="22"/>
        </w:rPr>
        <w:lastRenderedPageBreak/>
        <w:t xml:space="preserve">Kandidatu koji živi u otežanim uvjetima uzrokovanim ekonomskim, socijalnim te odgojnim </w:t>
      </w:r>
      <w:r w:rsidRPr="006C5353">
        <w:rPr>
          <w:color w:val="000000"/>
          <w:sz w:val="22"/>
          <w:szCs w:val="22"/>
        </w:rPr>
        <w:t>čimbenicima, a koji su mogli utjecati na njegov školski uspjeh u osnovnoj školi, dodaje se jedan (1) bod na broj bodova koji je utvrđen tijekom postupka vrednovanja. Sa tako utvrđenim brojem bodova kandidat se rangira na ukupnoj ljestvici poretka.</w:t>
      </w:r>
    </w:p>
    <w:p w:rsidR="00E56904" w:rsidRPr="003C203B" w:rsidRDefault="00E56904" w:rsidP="00E56904">
      <w:pPr>
        <w:pStyle w:val="t-9-8"/>
        <w:spacing w:before="0" w:beforeAutospacing="0" w:after="0" w:afterAutospacing="0"/>
        <w:jc w:val="both"/>
        <w:rPr>
          <w:color w:val="000000"/>
          <w:sz w:val="22"/>
          <w:szCs w:val="22"/>
        </w:rPr>
      </w:pPr>
      <w:r w:rsidRPr="006C5353">
        <w:rPr>
          <w:color w:val="000000"/>
          <w:sz w:val="22"/>
          <w:szCs w:val="22"/>
        </w:rPr>
        <w:t>Otežani uvjeti uzrokovani ekonomskim,</w:t>
      </w:r>
      <w:r w:rsidRPr="003C203B">
        <w:rPr>
          <w:color w:val="000000"/>
          <w:sz w:val="22"/>
          <w:szCs w:val="22"/>
        </w:rPr>
        <w:t xml:space="preserve"> socijalnim te odgojnim čimbenicima koji su mogli utjecati na uspjeh kandidata u osnovnoj školi su: </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ako kandidat živi uz jednoga i/ili oba roditelja s dugotrajnom teškom bolesti;</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ako kandidat živi uz dugotrajno nezaposlena oba roditelja u smislu članka 2. Zakona o poticanju zapošljavanja („Narodne novine“, broj: 57/12, 120/12, 16/17);</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ako kandidat živi uz samohranog roditelja (roditelj koji nije u braku i ne živi u izvanbračnoj zajednici, a sam se skrbi o svome djetetu i uzdržava ga) korisnika socijalne skrbi, u smislu članka 4., 21. i 30. Zakona o socijalnoj skrbi („Narodne novine“, broj: 157/13, 152/14, 99/15, 52/16, 16/17), te posjeduje rješenje ili drugi upravni akt Centra za socijalnu skrb ili nadležnoga tijela u jedinici lokalne ili područne (regionalne) jedinice i Grada Zagreba o pravu samohranog roditelja kao korisnika socijalne skrbi;</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ako je kandidatu jedan roditelj preminuo;</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ako je kandidat dijete bez roditelja ili odgovarajuće roditeljske skrbi u smislu članka 21. Zakona o socijalnoj skrbi („Narodne novine“, broj: 157/13, 152/14, 99/15, 52/16, 16/17).</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Kandidat je dužan priložiti slijedeće dokumente:</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liječničku potvrdu o dugotrajnoj težoj bolesti jednoga i/ili oba roditelja;</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potvrdu nadležnoga područnoga ureda Hrvatskoga zavoda za zapošljavanje o dugotrajnoj nezaposlenosti oba roditelja;</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potvrdu o korištenju socijalne pomoći, rješenje ili drugi upravni akt Centra za socijalnu skrb ili nadležnog tijela u jedinici lokalne ili područne (regionalne) jedinice i Grada Zagreba o pravu samohranog roditelja u statusu socijalne skrbi izdanih od ovlaštenih službi u zdravstvu, socijalnoj skrbi i za zapošljavanje;</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ispravu iz matice umrlih ili smrtni list koje je izdalo nadležno tijelo u jedinici lokalne ili područne (regionalne) jedinice ili Grada Zagreba;</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potvrdu nadležnoga Centra za socijalnu skrb da je kandidat dijete bez roditelja ili odgovarajuće socijalne skrbi.</w:t>
      </w:r>
    </w:p>
    <w:p w:rsidR="00E56904" w:rsidRPr="003C203B" w:rsidRDefault="00E56904" w:rsidP="00E56904">
      <w:pPr>
        <w:pStyle w:val="t-10-9-kurz-s"/>
        <w:spacing w:before="0" w:beforeAutospacing="0" w:after="0" w:afterAutospacing="0"/>
        <w:jc w:val="center"/>
        <w:rPr>
          <w:b/>
          <w:color w:val="000000"/>
          <w:sz w:val="22"/>
          <w:szCs w:val="22"/>
        </w:rPr>
      </w:pPr>
    </w:p>
    <w:p w:rsidR="00E56904" w:rsidRPr="003C203B" w:rsidRDefault="00E56904" w:rsidP="00E56904">
      <w:pPr>
        <w:pStyle w:val="t-10-9-kurz-s"/>
        <w:spacing w:before="0" w:beforeAutospacing="0" w:after="0" w:afterAutospacing="0"/>
        <w:rPr>
          <w:b/>
          <w:color w:val="000000"/>
          <w:sz w:val="22"/>
          <w:szCs w:val="22"/>
        </w:rPr>
      </w:pPr>
    </w:p>
    <w:p w:rsidR="00E56904" w:rsidRPr="003C203B" w:rsidRDefault="00E56904" w:rsidP="00E56904">
      <w:pPr>
        <w:pStyle w:val="t-10-9-kurz-s"/>
        <w:spacing w:before="0" w:beforeAutospacing="0" w:after="0" w:afterAutospacing="0"/>
        <w:jc w:val="center"/>
        <w:rPr>
          <w:b/>
          <w:color w:val="000000"/>
          <w:sz w:val="22"/>
          <w:szCs w:val="22"/>
        </w:rPr>
      </w:pPr>
      <w:r w:rsidRPr="003C203B">
        <w:rPr>
          <w:b/>
          <w:color w:val="000000"/>
          <w:sz w:val="22"/>
          <w:szCs w:val="22"/>
        </w:rPr>
        <w:t xml:space="preserve">Vrednovanje uspjeha kandidata na osnovi Nacionalne strategije za </w:t>
      </w:r>
    </w:p>
    <w:p w:rsidR="00E56904" w:rsidRPr="003C203B" w:rsidRDefault="00E56904" w:rsidP="00E56904">
      <w:pPr>
        <w:pStyle w:val="t-10-9-kurz-s"/>
        <w:spacing w:before="0" w:beforeAutospacing="0" w:after="0" w:afterAutospacing="0"/>
        <w:jc w:val="center"/>
        <w:rPr>
          <w:b/>
          <w:color w:val="000000"/>
          <w:sz w:val="22"/>
          <w:szCs w:val="22"/>
        </w:rPr>
      </w:pPr>
      <w:r w:rsidRPr="003C203B">
        <w:rPr>
          <w:b/>
          <w:color w:val="000000"/>
          <w:sz w:val="22"/>
          <w:szCs w:val="22"/>
        </w:rPr>
        <w:t>uključivanje Roma za razdoblje od 2013. do 2020. godine</w:t>
      </w:r>
    </w:p>
    <w:p w:rsidR="00E56904" w:rsidRPr="003C203B" w:rsidRDefault="00E56904" w:rsidP="00E56904">
      <w:pPr>
        <w:pStyle w:val="t-10-9-kurz-s"/>
        <w:spacing w:before="0" w:beforeAutospacing="0" w:after="0" w:afterAutospacing="0"/>
        <w:jc w:val="center"/>
        <w:rPr>
          <w:b/>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XVI</w:t>
      </w:r>
      <w:r>
        <w:rPr>
          <w:b/>
          <w:color w:val="000000"/>
          <w:sz w:val="22"/>
          <w:szCs w:val="22"/>
        </w:rPr>
        <w:t>I</w:t>
      </w:r>
      <w:r w:rsidRPr="003C203B">
        <w:rPr>
          <w:b/>
          <w:color w:val="000000"/>
          <w:sz w:val="22"/>
          <w:szCs w:val="22"/>
        </w:rPr>
        <w:t>.</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 xml:space="preserve">Kandidatu za upis koji je pripadnik romske nacionalne manjine, a živi u uvjetima koji su mogli nepovoljno utjecati na njegov školski uspjeh u osnovnoj </w:t>
      </w:r>
      <w:r w:rsidRPr="006C5353">
        <w:rPr>
          <w:color w:val="000000"/>
          <w:sz w:val="22"/>
          <w:szCs w:val="22"/>
        </w:rPr>
        <w:t>školi, dodaju se dva (2) boda</w:t>
      </w:r>
      <w:r w:rsidRPr="003C203B">
        <w:rPr>
          <w:color w:val="000000"/>
          <w:sz w:val="22"/>
          <w:szCs w:val="22"/>
        </w:rPr>
        <w:t xml:space="preserve"> na broj bodova koji je utvrđen tijekom postupka vrednovanja. S tako utvrđenim brojem bodova kandidat se rangira na ukupnoj ljestvici poretka.</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Za ostvarivanje prava iz stavka 1. ove točke kandidat prilaže preporuku Vijeća romske nacionalne manjine odnosno registrirane romske udruge.</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VREDNOVANJE USPJEHA KANDIDATA S TEŠKOĆAMA U RAZVOJU</w:t>
      </w: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X</w:t>
      </w:r>
      <w:r>
        <w:rPr>
          <w:b/>
          <w:color w:val="000000"/>
          <w:sz w:val="22"/>
          <w:szCs w:val="22"/>
        </w:rPr>
        <w:t>VIII</w:t>
      </w:r>
      <w:r w:rsidRPr="003C203B">
        <w:rPr>
          <w:b/>
          <w:color w:val="000000"/>
          <w:sz w:val="22"/>
          <w:szCs w:val="22"/>
        </w:rPr>
        <w:t>.</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Kandidat s teškoćama u razvoju je kandidat koji je osnovnu školu završio prema rješenju Ureda državne uprave u županiji odnosno Gradskoga ureda za obrazovanje, kulturu i sport Grada Zagreba (u daljnjem tekstu: Ured) o primjerenome programu obrazovanja.</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Kandidati iz stavka 1. ove točke rangiraju se na zasebnim ljestvicama poretka, a temeljem ostvarenog ukupnog broja bodova utvrđenog tijekom postupka vrednovanja, u programima obrazovanja za koje posjeduju stručno mišljenje službe za profesionalno usmjeravanje Hrvatskoga zavoda za zapošljavanje pod uvjetom da zadovolje na ispitu sposobnosti i darovitosti u školama u kojima je to uvjet za upis.</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Pravo upisa u nekom programu obrazovanja ostvaruje onoliko kandidata koliko se u tom programu obrazovanja može upisati kandidata s teškoćama u razvoju sukladno Državnom pedagoškom standardu srednjoškolskog sustava odgoja i obrazovanja („Narodne novine“, broj: 63/08, 90/10).</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Za ostvarenje prava iz stavka 2. ove točke kandidat obvezno prilaže:</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rješenje Ureda o primjerenom programu obrazovanja;</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stručno mišljenje Službe za profesionalno usmjeravanje Hrvatskoga zavoda za zapošljavanje o sposobnostima i motivaciji učenika za, u pravilu pet, a najmanje tri primjerena programa obrazovanja (strukovnog – s oznakom programa, umjetničkog i/ili gimnazijskog) izdanog na temelju stručnog mišljenja nadležnog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ZDRAVSTVENA SPOSOBNOST KANDIDATA</w:t>
      </w: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X</w:t>
      </w:r>
      <w:r>
        <w:rPr>
          <w:b/>
          <w:color w:val="000000"/>
          <w:sz w:val="22"/>
          <w:szCs w:val="22"/>
        </w:rPr>
        <w:t>I</w:t>
      </w:r>
      <w:r w:rsidRPr="003C203B">
        <w:rPr>
          <w:b/>
          <w:color w:val="000000"/>
          <w:sz w:val="22"/>
          <w:szCs w:val="22"/>
        </w:rPr>
        <w:t>X.</w:t>
      </w:r>
    </w:p>
    <w:p w:rsidR="00E56904" w:rsidRPr="003C203B" w:rsidRDefault="00E56904" w:rsidP="00E56904">
      <w:pPr>
        <w:pStyle w:val="t-9-8"/>
        <w:spacing w:before="0" w:beforeAutospacing="0" w:after="0" w:afterAutospacing="0"/>
        <w:jc w:val="both"/>
        <w:rPr>
          <w:color w:val="000000"/>
          <w:sz w:val="22"/>
          <w:szCs w:val="22"/>
        </w:rPr>
      </w:pPr>
      <w:r>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rsidR="00E56904" w:rsidRPr="003C203B"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potvrdu nadležnoga školskog liječnika o zdravstvenoj sposobnosti kandidata za propisani program ili</w:t>
      </w:r>
    </w:p>
    <w:p w:rsidR="00E56904" w:rsidRPr="002F385F" w:rsidRDefault="00E56904" w:rsidP="00E56904">
      <w:pPr>
        <w:pStyle w:val="t-9-8"/>
        <w:numPr>
          <w:ilvl w:val="0"/>
          <w:numId w:val="6"/>
        </w:numPr>
        <w:spacing w:before="0" w:beforeAutospacing="0" w:after="0" w:afterAutospacing="0"/>
        <w:jc w:val="both"/>
        <w:rPr>
          <w:color w:val="000000"/>
          <w:sz w:val="22"/>
          <w:szCs w:val="22"/>
        </w:rPr>
      </w:pPr>
      <w:r w:rsidRPr="003C203B">
        <w:rPr>
          <w:color w:val="000000"/>
          <w:sz w:val="22"/>
          <w:szCs w:val="22"/>
        </w:rPr>
        <w:t>liječničku svjedodžbu medicine rada</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Iznimno, kandidat koji u trenutku upisa nije u mogućnosti dostaviti liječničku svjedodžbu medicine rada pri upisu dostavlja potvrdu obiteljskog liječnika, a liječničku svjedodžbu medicine rada dostavlja školi najkasnije do kraja prvog polugodišta prvog razreda.</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sz w:val="22"/>
          <w:szCs w:val="22"/>
        </w:rPr>
        <w:lastRenderedPageBreak/>
        <w:t xml:space="preserve">Popis zdravstvenih kontraindikacija naveden je u </w:t>
      </w:r>
      <w:r w:rsidRPr="003C203B">
        <w:rPr>
          <w:i/>
          <w:sz w:val="22"/>
          <w:szCs w:val="22"/>
        </w:rPr>
        <w:t>Jedinstvenom popisu zdravstvenih zahtjeva srednjoškolskih obrazovnih programa u svrhu upisa u I. razred srednje škole</w:t>
      </w:r>
      <w:r w:rsidRPr="003C203B">
        <w:rPr>
          <w:sz w:val="22"/>
          <w:szCs w:val="22"/>
        </w:rPr>
        <w:t>, koji je objavljen na mrežnim stranicama</w:t>
      </w:r>
      <w:r w:rsidRPr="003C203B">
        <w:rPr>
          <w:color w:val="000000"/>
          <w:sz w:val="22"/>
          <w:szCs w:val="22"/>
        </w:rPr>
        <w:t xml:space="preserve"> Ministarstva znanosti i obrazovanja  (</w:t>
      </w:r>
      <w:hyperlink r:id="rId17" w:history="1">
        <w:r w:rsidRPr="003C203B">
          <w:rPr>
            <w:rStyle w:val="Hiperveza"/>
            <w:sz w:val="22"/>
            <w:szCs w:val="22"/>
          </w:rPr>
          <w:t>www.mzos.hr</w:t>
        </w:r>
      </w:hyperlink>
      <w:r w:rsidRPr="003C203B">
        <w:rPr>
          <w:color w:val="000000"/>
          <w:sz w:val="22"/>
          <w:szCs w:val="22"/>
        </w:rPr>
        <w:t>).</w:t>
      </w:r>
    </w:p>
    <w:p w:rsidR="00E56904" w:rsidRDefault="00E56904" w:rsidP="00E56904">
      <w:pPr>
        <w:pStyle w:val="t-9-8"/>
        <w:spacing w:before="0" w:beforeAutospacing="0" w:after="0" w:afterAutospacing="0"/>
        <w:jc w:val="both"/>
        <w:rPr>
          <w:color w:val="000000"/>
          <w:sz w:val="22"/>
          <w:szCs w:val="22"/>
        </w:rPr>
      </w:pPr>
    </w:p>
    <w:p w:rsidR="00E56904"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POSEBNA MJERILA I POSTUPCI ZA UPIS KANDIDATA</w:t>
      </w: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t-10-9-kurz-s"/>
        <w:spacing w:before="0" w:beforeAutospacing="0" w:after="0" w:afterAutospacing="0"/>
        <w:jc w:val="center"/>
        <w:rPr>
          <w:b/>
          <w:color w:val="000000"/>
          <w:sz w:val="22"/>
          <w:szCs w:val="22"/>
        </w:rPr>
      </w:pPr>
      <w:r w:rsidRPr="003C203B">
        <w:rPr>
          <w:b/>
          <w:color w:val="000000"/>
          <w:sz w:val="22"/>
          <w:szCs w:val="22"/>
        </w:rPr>
        <w:t>Vrednovanje uspjeha kandidata za upis u programe obrazovanja za vezane obrte</w:t>
      </w:r>
    </w:p>
    <w:p w:rsidR="00E56904" w:rsidRPr="003C203B" w:rsidRDefault="00E56904" w:rsidP="00E56904">
      <w:pPr>
        <w:pStyle w:val="t-10-9-kurz-s"/>
        <w:spacing w:before="0" w:beforeAutospacing="0" w:after="0" w:afterAutospacing="0"/>
        <w:jc w:val="center"/>
        <w:rPr>
          <w:b/>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Pr>
          <w:b/>
          <w:color w:val="000000"/>
          <w:sz w:val="22"/>
          <w:szCs w:val="22"/>
        </w:rPr>
        <w:t>XX</w:t>
      </w:r>
      <w:r w:rsidRPr="003C203B">
        <w:rPr>
          <w:b/>
          <w:color w:val="000000"/>
          <w:sz w:val="22"/>
          <w:szCs w:val="22"/>
        </w:rPr>
        <w:t>.</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Kandidat koji upisuje program obrazovanja za vezane obrte dužan je, pri upisu ili najkasnije do kraja prvog polugodišta prvog razreda, dostaviti školi liječničku svjedodžbu medicine rada i sklopljen ugovor o naukovanju.</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Ugovor o naukovanju sklapaju licencirani obrtnik ili pravna osoba i kandidat (roditelj ili skrbnik kandidata), u skladu sa člankom 55. i 61. Zakona o obrtu („Narodne novine“, broj: 143/13) i člankom 2.</w:t>
      </w:r>
      <w:r w:rsidRPr="003C203B">
        <w:rPr>
          <w:sz w:val="22"/>
          <w:szCs w:val="22"/>
        </w:rPr>
        <w:t xml:space="preserve"> P</w:t>
      </w:r>
      <w:r w:rsidRPr="003C203B">
        <w:rPr>
          <w:color w:val="000000"/>
          <w:sz w:val="22"/>
          <w:szCs w:val="22"/>
        </w:rPr>
        <w:t>ravilnika o minimalnim uvjetima za ugovore o naukovanju. Prilikom sklapanja ugovora kandidat donosi na uvid:</w:t>
      </w:r>
    </w:p>
    <w:p w:rsidR="00E56904" w:rsidRPr="003C203B" w:rsidRDefault="00E56904" w:rsidP="00E56904">
      <w:pPr>
        <w:pStyle w:val="t-9-8"/>
        <w:numPr>
          <w:ilvl w:val="0"/>
          <w:numId w:val="26"/>
        </w:numPr>
        <w:spacing w:before="0" w:beforeAutospacing="0" w:after="0" w:afterAutospacing="0"/>
        <w:jc w:val="both"/>
        <w:rPr>
          <w:color w:val="000000"/>
          <w:sz w:val="22"/>
          <w:szCs w:val="22"/>
        </w:rPr>
      </w:pPr>
      <w:r w:rsidRPr="003C203B">
        <w:rPr>
          <w:color w:val="000000"/>
          <w:sz w:val="22"/>
          <w:szCs w:val="22"/>
        </w:rPr>
        <w:t>ovjerenu presliku svjedodžbe završnoga razreda osnovnog obrazovanja;</w:t>
      </w:r>
    </w:p>
    <w:p w:rsidR="00E56904" w:rsidRPr="003C203B" w:rsidRDefault="00E56904" w:rsidP="00E56904">
      <w:pPr>
        <w:pStyle w:val="t-9-8"/>
        <w:numPr>
          <w:ilvl w:val="0"/>
          <w:numId w:val="26"/>
        </w:numPr>
        <w:spacing w:before="0" w:beforeAutospacing="0" w:after="0" w:afterAutospacing="0"/>
        <w:jc w:val="both"/>
        <w:rPr>
          <w:color w:val="000000"/>
          <w:sz w:val="22"/>
          <w:szCs w:val="22"/>
        </w:rPr>
      </w:pPr>
      <w:r w:rsidRPr="003C203B">
        <w:rPr>
          <w:color w:val="000000"/>
          <w:sz w:val="22"/>
          <w:szCs w:val="22"/>
        </w:rPr>
        <w:t>liječničku svjedodžbu medicine rada.</w:t>
      </w:r>
    </w:p>
    <w:p w:rsidR="00E56904" w:rsidRPr="00D6532D" w:rsidRDefault="00E56904" w:rsidP="00E56904">
      <w:pPr>
        <w:pStyle w:val="t-9-8"/>
        <w:spacing w:before="0" w:beforeAutospacing="0" w:after="0" w:afterAutospacing="0"/>
        <w:ind w:left="108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D6532D">
        <w:rPr>
          <w:color w:val="000000"/>
          <w:sz w:val="22"/>
          <w:szCs w:val="22"/>
        </w:rPr>
        <w:t>Ugovor o naukovanju sklapa se u četiri (4) istovjetna primjerka</w:t>
      </w:r>
      <w:r w:rsidRPr="003C203B">
        <w:rPr>
          <w:color w:val="000000"/>
          <w:sz w:val="22"/>
          <w:szCs w:val="22"/>
        </w:rPr>
        <w:t xml:space="preserve"> od kojih po jedan primjerak pripada kandidatu, obrtniku ili pravnoj osobi, školi i Ministarstvu gospodarstva, poduzetništva i obrta.</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Ministarstvo gospodarstva, poduzetništva i obrta vodi evidenciju sklopljenih ugovora o naukovanju.</w:t>
      </w:r>
    </w:p>
    <w:p w:rsidR="00E56904"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p>
    <w:p w:rsidR="00E56904" w:rsidRPr="00D6532D" w:rsidRDefault="00E56904" w:rsidP="00E56904">
      <w:pPr>
        <w:pStyle w:val="t-9-8"/>
        <w:spacing w:before="0" w:beforeAutospacing="0" w:after="0" w:afterAutospacing="0"/>
        <w:jc w:val="center"/>
        <w:rPr>
          <w:b/>
          <w:color w:val="000000"/>
          <w:sz w:val="22"/>
          <w:szCs w:val="22"/>
        </w:rPr>
      </w:pPr>
      <w:r w:rsidRPr="003C203B">
        <w:rPr>
          <w:b/>
          <w:color w:val="000000"/>
          <w:sz w:val="22"/>
          <w:szCs w:val="22"/>
        </w:rPr>
        <w:t>PROVEDBA DODATNIH PROVJERA SKLONOSTI I</w:t>
      </w:r>
      <w:r>
        <w:rPr>
          <w:b/>
          <w:color w:val="000000"/>
          <w:sz w:val="22"/>
          <w:szCs w:val="22"/>
        </w:rPr>
        <w:t xml:space="preserve"> </w:t>
      </w:r>
      <w:r w:rsidRPr="003C203B">
        <w:rPr>
          <w:b/>
          <w:color w:val="000000"/>
          <w:sz w:val="22"/>
          <w:szCs w:val="22"/>
        </w:rPr>
        <w:t>SPOSOBNOSTI KANDIDATA</w:t>
      </w:r>
    </w:p>
    <w:p w:rsidR="00E56904" w:rsidRPr="003C203B" w:rsidRDefault="00E56904" w:rsidP="00E56904">
      <w:pPr>
        <w:pStyle w:val="clanak-"/>
        <w:spacing w:before="0" w:beforeAutospacing="0" w:after="0" w:afterAutospacing="0"/>
        <w:jc w:val="center"/>
        <w:rPr>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XXI.</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Škole koje upisuju kandidata u programe obrazovanja za koje je potrebna određena tjelesna, glasovna i slična spretnost ili sposobnost mogu provoditi provjeru sklonosti i sposobnosti kandidata za taj program obrazovanja.</w:t>
      </w:r>
    </w:p>
    <w:p w:rsidR="00E56904" w:rsidRDefault="00E56904" w:rsidP="00E56904">
      <w:pPr>
        <w:pStyle w:val="t-9-8"/>
        <w:spacing w:before="0" w:beforeAutospacing="0" w:after="0" w:afterAutospacing="0"/>
        <w:jc w:val="both"/>
        <w:rPr>
          <w:color w:val="000000"/>
          <w:sz w:val="22"/>
          <w:szCs w:val="22"/>
        </w:rPr>
      </w:pPr>
    </w:p>
    <w:p w:rsidR="00E56904" w:rsidRDefault="00E56904" w:rsidP="00E56904">
      <w:pPr>
        <w:pStyle w:val="t-9-8"/>
        <w:spacing w:before="0" w:beforeAutospacing="0" w:after="0" w:afterAutospacing="0"/>
        <w:jc w:val="both"/>
        <w:rPr>
          <w:color w:val="000000"/>
          <w:sz w:val="22"/>
          <w:szCs w:val="22"/>
        </w:rPr>
      </w:pPr>
    </w:p>
    <w:p w:rsidR="00E56904" w:rsidRDefault="00E56904" w:rsidP="00E56904">
      <w:pPr>
        <w:pStyle w:val="t-9-8"/>
        <w:spacing w:before="0" w:beforeAutospacing="0" w:after="0" w:afterAutospacing="0"/>
        <w:jc w:val="both"/>
        <w:rPr>
          <w:color w:val="000000"/>
          <w:sz w:val="22"/>
          <w:szCs w:val="22"/>
        </w:rPr>
      </w:pPr>
    </w:p>
    <w:p w:rsidR="00E56904"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UTVRĐIVANJE UKUPNOGA REZULTATA KANDIDATA</w:t>
      </w: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XX</w:t>
      </w:r>
      <w:r>
        <w:rPr>
          <w:b/>
          <w:color w:val="000000"/>
          <w:sz w:val="22"/>
          <w:szCs w:val="22"/>
        </w:rPr>
        <w:t>II</w:t>
      </w:r>
      <w:r w:rsidRPr="003C203B">
        <w:rPr>
          <w:b/>
          <w:color w:val="000000"/>
          <w:sz w:val="22"/>
          <w:szCs w:val="22"/>
        </w:rPr>
        <w:t>.</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Ljestvica poretka utvrđuje se na osnovi zajedničkog, dodatnog i posebnog elementa vrednovanja uz dokazivanje zdravstvene sposobnosti kandidata za obavljanje poslova i radnih zadaća u odabranom zanimanju, ako je to za odabrano zanimanje potrebno.</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center"/>
        <w:rPr>
          <w:b/>
          <w:color w:val="000000"/>
          <w:sz w:val="22"/>
          <w:szCs w:val="22"/>
        </w:rPr>
      </w:pPr>
      <w:r w:rsidRPr="003C203B">
        <w:rPr>
          <w:b/>
          <w:color w:val="000000"/>
          <w:sz w:val="22"/>
          <w:szCs w:val="22"/>
        </w:rPr>
        <w:t>PRIJAVA I UPIS UČENIKA U SREDNJU ŠKOLU</w:t>
      </w:r>
    </w:p>
    <w:p w:rsidR="00E56904" w:rsidRPr="003C203B" w:rsidRDefault="00E56904" w:rsidP="00E56904">
      <w:pPr>
        <w:pStyle w:val="t-9-8"/>
        <w:spacing w:before="0" w:beforeAutospacing="0" w:after="0" w:afterAutospacing="0"/>
        <w:jc w:val="center"/>
        <w:rPr>
          <w:b/>
          <w:color w:val="000000"/>
          <w:sz w:val="22"/>
          <w:szCs w:val="22"/>
        </w:rPr>
      </w:pPr>
    </w:p>
    <w:p w:rsidR="00E56904" w:rsidRPr="003C203B" w:rsidRDefault="00E56904" w:rsidP="00E56904">
      <w:pPr>
        <w:pStyle w:val="t-10-9-kurz-s-ispod"/>
        <w:spacing w:before="0" w:beforeAutospacing="0" w:after="0" w:afterAutospacing="0"/>
        <w:jc w:val="center"/>
        <w:rPr>
          <w:b/>
          <w:color w:val="000000"/>
          <w:sz w:val="22"/>
          <w:szCs w:val="22"/>
        </w:rPr>
      </w:pPr>
      <w:r w:rsidRPr="003C203B">
        <w:rPr>
          <w:b/>
          <w:color w:val="000000"/>
          <w:sz w:val="22"/>
          <w:szCs w:val="22"/>
        </w:rPr>
        <w:t>Prijava učenika za upis u srednju školu</w:t>
      </w:r>
    </w:p>
    <w:p w:rsidR="00E56904" w:rsidRPr="003C203B" w:rsidRDefault="00E56904" w:rsidP="00E56904">
      <w:pPr>
        <w:pStyle w:val="t-10-9-kurz-s-ispod"/>
        <w:spacing w:before="0" w:beforeAutospacing="0" w:after="0" w:afterAutospacing="0"/>
        <w:jc w:val="center"/>
        <w:rPr>
          <w:b/>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XXI</w:t>
      </w:r>
      <w:r>
        <w:rPr>
          <w:b/>
          <w:color w:val="000000"/>
          <w:sz w:val="22"/>
          <w:szCs w:val="22"/>
        </w:rPr>
        <w:t>II</w:t>
      </w:r>
      <w:r w:rsidRPr="003C203B">
        <w:rPr>
          <w:b/>
          <w:color w:val="000000"/>
          <w:sz w:val="22"/>
          <w:szCs w:val="22"/>
        </w:rPr>
        <w:t>.</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Učenici koji osnovno obrazovanje završavaju kao redoviti učenici osnovne škole u Republici Hrvatskoj u školskoj godini 201</w:t>
      </w:r>
      <w:r>
        <w:rPr>
          <w:color w:val="000000"/>
          <w:sz w:val="22"/>
          <w:szCs w:val="22"/>
        </w:rPr>
        <w:t>8</w:t>
      </w:r>
      <w:r w:rsidRPr="003C203B">
        <w:rPr>
          <w:color w:val="000000"/>
          <w:sz w:val="22"/>
          <w:szCs w:val="22"/>
        </w:rPr>
        <w:t xml:space="preserve">./2019. prijavljuju se u </w:t>
      </w:r>
      <w:proofErr w:type="spellStart"/>
      <w:r w:rsidRPr="003C203B">
        <w:rPr>
          <w:color w:val="000000"/>
          <w:sz w:val="22"/>
          <w:szCs w:val="22"/>
        </w:rPr>
        <w:t>NISpuSŠ</w:t>
      </w:r>
      <w:proofErr w:type="spellEnd"/>
      <w:r w:rsidRPr="003C203B">
        <w:rPr>
          <w:color w:val="000000"/>
          <w:sz w:val="22"/>
          <w:szCs w:val="22"/>
        </w:rPr>
        <w:t xml:space="preserve"> u skladu s postupcima opisanima na mrežnoj stranici </w:t>
      </w:r>
      <w:hyperlink r:id="rId18" w:history="1">
        <w:r w:rsidRPr="003C203B">
          <w:rPr>
            <w:rStyle w:val="Hiperveza"/>
            <w:sz w:val="22"/>
            <w:szCs w:val="22"/>
          </w:rPr>
          <w:t>www.upisi.hr</w:t>
        </w:r>
      </w:hyperlink>
      <w:r w:rsidRPr="003C203B">
        <w:rPr>
          <w:color w:val="000000"/>
          <w:sz w:val="22"/>
          <w:szCs w:val="22"/>
        </w:rPr>
        <w:t>.</w:t>
      </w: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 xml:space="preserve">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 obrazovnom programu; kandidati koji su prethodne školske godine završili osnovno obrazovanje u Republici Hrvatskoj ali se nisu upisali u srednju školu) prijavljuju se Središnjem prijavnom uredu na način opisan na mrežnoj stranici </w:t>
      </w:r>
      <w:hyperlink r:id="rId19" w:history="1">
        <w:r w:rsidRPr="003C203B">
          <w:rPr>
            <w:rStyle w:val="Hiperveza"/>
            <w:sz w:val="22"/>
            <w:szCs w:val="22"/>
          </w:rPr>
          <w:t>www.upisi.hr</w:t>
        </w:r>
      </w:hyperlink>
      <w:r w:rsidRPr="003C203B">
        <w:rPr>
          <w:color w:val="000000"/>
          <w:sz w:val="22"/>
          <w:szCs w:val="22"/>
        </w:rPr>
        <w:t xml:space="preserve"> </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Učenici koji se žele upisati u I. razred srednje škole u školskoj godini 2019./2020., a stekli su svjedodžbe koje nisu izdane u Republici Hrvatskoj, dužni su pokrenuti postupak priznavanja završenog osnovnog obrazovanja. Na temelju Zakona o priznavanju inozemnih obrazovnih kvalifikacija („Narodne novine“. broj: 158/03, 198/03, 138/06, 45/11) postupak priznavanja završenog osnovnog obrazovanja u inozemstvu, radi pristupa srednjem obrazovanju u Republici Hrvatskoj, provodi školska ustanova u koju se podnositelj zahtjeva upisuje.</w:t>
      </w:r>
    </w:p>
    <w:p w:rsidR="00E56904" w:rsidRPr="003C203B" w:rsidRDefault="00E56904" w:rsidP="00E56904">
      <w:pPr>
        <w:pStyle w:val="t-10-9-kurz-s-ispod"/>
        <w:spacing w:before="0" w:beforeAutospacing="0" w:after="0" w:afterAutospacing="0"/>
        <w:jc w:val="center"/>
        <w:rPr>
          <w:color w:val="000000"/>
          <w:sz w:val="22"/>
          <w:szCs w:val="22"/>
        </w:rPr>
      </w:pPr>
    </w:p>
    <w:p w:rsidR="00E56904" w:rsidRPr="003C203B" w:rsidRDefault="00E56904" w:rsidP="00E56904">
      <w:pPr>
        <w:pStyle w:val="t-10-9-kurz-s-ispod"/>
        <w:spacing w:before="0" w:beforeAutospacing="0" w:after="0" w:afterAutospacing="0"/>
        <w:jc w:val="center"/>
        <w:rPr>
          <w:color w:val="000000"/>
          <w:sz w:val="22"/>
          <w:szCs w:val="22"/>
        </w:rPr>
      </w:pPr>
    </w:p>
    <w:p w:rsidR="00E56904" w:rsidRPr="003C203B" w:rsidRDefault="00E56904" w:rsidP="00E56904">
      <w:pPr>
        <w:pStyle w:val="t-10-9-kurz-s-ispod"/>
        <w:spacing w:before="0" w:beforeAutospacing="0" w:after="0" w:afterAutospacing="0"/>
        <w:jc w:val="center"/>
        <w:rPr>
          <w:b/>
          <w:color w:val="000000"/>
          <w:sz w:val="22"/>
          <w:szCs w:val="22"/>
        </w:rPr>
      </w:pPr>
      <w:r w:rsidRPr="003C203B">
        <w:rPr>
          <w:b/>
          <w:color w:val="000000"/>
          <w:sz w:val="22"/>
          <w:szCs w:val="22"/>
        </w:rPr>
        <w:t>Upis učenika u I. razred srednje škole</w:t>
      </w:r>
    </w:p>
    <w:p w:rsidR="00E56904" w:rsidRPr="003C203B" w:rsidRDefault="00E56904" w:rsidP="00E56904">
      <w:pPr>
        <w:pStyle w:val="t-10-9-kurz-s-ispod"/>
        <w:spacing w:before="0" w:beforeAutospacing="0" w:after="0" w:afterAutospacing="0"/>
        <w:jc w:val="center"/>
        <w:rPr>
          <w:b/>
          <w:color w:val="000000"/>
          <w:sz w:val="22"/>
          <w:szCs w:val="22"/>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XX</w:t>
      </w:r>
      <w:r>
        <w:rPr>
          <w:b/>
          <w:color w:val="000000"/>
          <w:sz w:val="22"/>
          <w:szCs w:val="22"/>
        </w:rPr>
        <w:t>I</w:t>
      </w:r>
      <w:r w:rsidRPr="003C203B">
        <w:rPr>
          <w:b/>
          <w:color w:val="000000"/>
          <w:sz w:val="22"/>
          <w:szCs w:val="22"/>
        </w:rPr>
        <w:t>V.</w:t>
      </w:r>
    </w:p>
    <w:p w:rsidR="00E56904" w:rsidRPr="003C203B" w:rsidRDefault="00E56904" w:rsidP="00E56904">
      <w:pPr>
        <w:pStyle w:val="clanak"/>
        <w:spacing w:before="0" w:beforeAutospacing="0" w:after="0" w:afterAutospacing="0"/>
        <w:jc w:val="both"/>
        <w:rPr>
          <w:color w:val="000000"/>
          <w:sz w:val="22"/>
          <w:szCs w:val="22"/>
        </w:rPr>
      </w:pPr>
      <w:r w:rsidRPr="003C203B">
        <w:rPr>
          <w:color w:val="000000"/>
          <w:sz w:val="22"/>
          <w:szCs w:val="22"/>
        </w:rPr>
        <w:t xml:space="preserve">Upis učenika u I. razred srednje škole u školskoj godini 2019./2020. odvija se u skladu s rokovima utvrđenim točkama </w:t>
      </w:r>
      <w:r>
        <w:rPr>
          <w:sz w:val="22"/>
          <w:szCs w:val="22"/>
        </w:rPr>
        <w:t>XXVI. i XXVII.</w:t>
      </w:r>
      <w:r w:rsidRPr="003C203B">
        <w:rPr>
          <w:color w:val="000000"/>
          <w:sz w:val="22"/>
          <w:szCs w:val="22"/>
        </w:rPr>
        <w:t xml:space="preserve"> ovog Natječaja.</w:t>
      </w:r>
    </w:p>
    <w:p w:rsidR="00E56904" w:rsidRPr="003C203B" w:rsidRDefault="00E56904" w:rsidP="00E56904">
      <w:pPr>
        <w:pStyle w:val="clanak"/>
        <w:spacing w:before="0" w:beforeAutospacing="0" w:after="0" w:afterAutospacing="0"/>
        <w:jc w:val="both"/>
        <w:rPr>
          <w:color w:val="000000"/>
          <w:sz w:val="22"/>
          <w:szCs w:val="22"/>
        </w:rPr>
      </w:pPr>
    </w:p>
    <w:p w:rsidR="00E56904" w:rsidRPr="003C203B" w:rsidRDefault="00E56904" w:rsidP="00E56904">
      <w:pPr>
        <w:pStyle w:val="clanak"/>
        <w:spacing w:before="0" w:beforeAutospacing="0" w:after="0" w:afterAutospacing="0"/>
        <w:jc w:val="both"/>
        <w:rPr>
          <w:color w:val="000000"/>
          <w:sz w:val="22"/>
          <w:szCs w:val="22"/>
        </w:rPr>
      </w:pPr>
      <w:r w:rsidRPr="003C203B">
        <w:rPr>
          <w:color w:val="000000"/>
          <w:sz w:val="22"/>
          <w:szCs w:val="22"/>
        </w:rPr>
        <w:t xml:space="preserve">Na temelju javne objave konačnih ljestvica poretka učenika u </w:t>
      </w:r>
      <w:proofErr w:type="spellStart"/>
      <w:r w:rsidRPr="003C203B">
        <w:rPr>
          <w:color w:val="000000"/>
          <w:sz w:val="22"/>
          <w:szCs w:val="22"/>
        </w:rPr>
        <w:t>NISpuSŠ</w:t>
      </w:r>
      <w:proofErr w:type="spellEnd"/>
      <w:r w:rsidRPr="003C203B">
        <w:rPr>
          <w:color w:val="000000"/>
          <w:sz w:val="22"/>
          <w:szCs w:val="22"/>
        </w:rPr>
        <w:t>-u učenik ostvaruje pravo upisa u I. razred srednje škole u školskoj godini 2019./2020.</w:t>
      </w:r>
    </w:p>
    <w:p w:rsidR="00E56904" w:rsidRPr="003C203B" w:rsidRDefault="00E56904" w:rsidP="00E56904">
      <w:pPr>
        <w:pStyle w:val="t-9-8"/>
        <w:spacing w:before="0" w:beforeAutospacing="0" w:after="0" w:afterAutospacing="0"/>
        <w:jc w:val="both"/>
        <w:rPr>
          <w:color w:val="000000"/>
          <w:sz w:val="22"/>
          <w:szCs w:val="22"/>
        </w:rPr>
      </w:pPr>
    </w:p>
    <w:p w:rsidR="00E56904" w:rsidRDefault="00E56904" w:rsidP="00E56904">
      <w:pPr>
        <w:pStyle w:val="t-9-8"/>
        <w:spacing w:before="0" w:beforeAutospacing="0" w:after="0" w:afterAutospacing="0"/>
        <w:jc w:val="both"/>
        <w:rPr>
          <w:color w:val="000000"/>
          <w:sz w:val="22"/>
          <w:szCs w:val="22"/>
        </w:rPr>
      </w:pPr>
      <w:r w:rsidRPr="003C203B">
        <w:rPr>
          <w:color w:val="000000"/>
          <w:sz w:val="22"/>
          <w:szCs w:val="22"/>
        </w:rPr>
        <w:lastRenderedPageBreak/>
        <w:t xml:space="preserve">Iznimno od stavka 2. ove točke, učenici koji se upisuju u programe obrazovanja za koje je potrebno dostaviti dokumente o ispunjavanju posebnih uvjeta iz natječaja za upis (dokazivanje zdravstvene sposobnosti kandidata za obavljanje poslova i radnih zadaća u odabranom zanimanju i sl.) te učenici koji su ostvarili dodatna prava za upis, ostvaruju pravo upisa u srednju školu u školskoj godini 2019./2020. </w:t>
      </w:r>
      <w:r w:rsidRPr="003C203B">
        <w:rPr>
          <w:sz w:val="22"/>
          <w:szCs w:val="22"/>
        </w:rPr>
        <w:t xml:space="preserve">nakon dostave navedenih dokumenata u predviđenim rokovima iz točke </w:t>
      </w:r>
      <w:r>
        <w:rPr>
          <w:sz w:val="22"/>
          <w:szCs w:val="22"/>
        </w:rPr>
        <w:t>XXVI. i XXVII.</w:t>
      </w:r>
      <w:r w:rsidRPr="00DC1C7D">
        <w:rPr>
          <w:sz w:val="22"/>
          <w:szCs w:val="22"/>
        </w:rPr>
        <w:t xml:space="preserve"> </w:t>
      </w:r>
      <w:r w:rsidRPr="003C203B">
        <w:rPr>
          <w:sz w:val="22"/>
          <w:szCs w:val="22"/>
        </w:rPr>
        <w:t>ovog Natječaja,</w:t>
      </w:r>
      <w:r w:rsidRPr="003C203B">
        <w:rPr>
          <w:color w:val="000000"/>
          <w:sz w:val="22"/>
          <w:szCs w:val="22"/>
        </w:rPr>
        <w:t xml:space="preserve"> što u </w:t>
      </w:r>
      <w:proofErr w:type="spellStart"/>
      <w:r w:rsidRPr="003C203B">
        <w:rPr>
          <w:color w:val="000000"/>
          <w:sz w:val="22"/>
          <w:szCs w:val="22"/>
        </w:rPr>
        <w:t>NISpuSŠ</w:t>
      </w:r>
      <w:proofErr w:type="spellEnd"/>
      <w:r w:rsidRPr="003C203B">
        <w:rPr>
          <w:color w:val="000000"/>
          <w:sz w:val="22"/>
          <w:szCs w:val="22"/>
        </w:rPr>
        <w:t xml:space="preserve">-u potvrđuje srednja škola u kojoj učenik ostvaruje pravo upisa sukladno konačnoj ljestvici poretka. Učenici koji ne dostave navedenu dokumentaciju u propisanim </w:t>
      </w:r>
      <w:r w:rsidRPr="003C203B">
        <w:rPr>
          <w:sz w:val="22"/>
          <w:szCs w:val="22"/>
        </w:rPr>
        <w:t>rokovima iz točaka</w:t>
      </w:r>
      <w:r w:rsidRPr="003C203B">
        <w:rPr>
          <w:color w:val="FF0000"/>
          <w:sz w:val="22"/>
          <w:szCs w:val="22"/>
        </w:rPr>
        <w:t xml:space="preserve"> </w:t>
      </w:r>
      <w:r>
        <w:rPr>
          <w:sz w:val="22"/>
          <w:szCs w:val="22"/>
        </w:rPr>
        <w:t>XXVI. i XXVII.</w:t>
      </w:r>
      <w:r w:rsidRPr="00DC1C7D">
        <w:rPr>
          <w:sz w:val="22"/>
          <w:szCs w:val="22"/>
        </w:rPr>
        <w:t xml:space="preserve"> </w:t>
      </w:r>
      <w:r w:rsidRPr="003C203B">
        <w:rPr>
          <w:sz w:val="22"/>
          <w:szCs w:val="22"/>
        </w:rPr>
        <w:t>ovog Natječaja</w:t>
      </w:r>
      <w:r w:rsidRPr="003C203B">
        <w:rPr>
          <w:color w:val="000000"/>
          <w:sz w:val="22"/>
          <w:szCs w:val="22"/>
        </w:rPr>
        <w:t xml:space="preserve"> gube pravo upisa ostvarenog u ljetnom upisnom roku te se u jesenskom roku mogu kandidirati za upis u pr</w:t>
      </w:r>
      <w:r>
        <w:rPr>
          <w:color w:val="000000"/>
          <w:sz w:val="22"/>
          <w:szCs w:val="22"/>
        </w:rPr>
        <w:t>eostala slobodna upisna mjesta.</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sz w:val="22"/>
          <w:szCs w:val="22"/>
        </w:rPr>
      </w:pPr>
      <w:r w:rsidRPr="003C203B">
        <w:rPr>
          <w:sz w:val="22"/>
          <w:szCs w:val="22"/>
        </w:rPr>
        <w:t xml:space="preserve">Učenik svoj upis potvrđuje vlastoručnim potpisom i potpisom roditelja/skrbnika na obrascu (upisnici) dostupnom na mrežnoj stranici </w:t>
      </w:r>
      <w:proofErr w:type="spellStart"/>
      <w:r w:rsidRPr="003C203B">
        <w:rPr>
          <w:sz w:val="22"/>
          <w:szCs w:val="22"/>
        </w:rPr>
        <w:t>NISpuSŠ</w:t>
      </w:r>
      <w:proofErr w:type="spellEnd"/>
      <w:r w:rsidRPr="003C203B">
        <w:rPr>
          <w:sz w:val="22"/>
          <w:szCs w:val="22"/>
        </w:rPr>
        <w:t>-a (</w:t>
      </w:r>
      <w:hyperlink r:id="rId20" w:history="1">
        <w:r w:rsidRPr="003C203B">
          <w:rPr>
            <w:rStyle w:val="Hiperveza"/>
            <w:sz w:val="22"/>
            <w:szCs w:val="22"/>
          </w:rPr>
          <w:t>www.upisi.hr</w:t>
        </w:r>
      </w:hyperlink>
      <w:r w:rsidRPr="003C203B">
        <w:rPr>
          <w:sz w:val="22"/>
          <w:szCs w:val="22"/>
        </w:rPr>
        <w:t xml:space="preserve">), koji je dužan dostaviti u srednju školu u rokovima utvrđenim u točkama </w:t>
      </w:r>
      <w:r>
        <w:rPr>
          <w:sz w:val="22"/>
          <w:szCs w:val="22"/>
        </w:rPr>
        <w:t>XXVI. i XXVII.</w:t>
      </w:r>
      <w:r w:rsidRPr="00DC1C7D">
        <w:rPr>
          <w:sz w:val="22"/>
          <w:szCs w:val="22"/>
        </w:rPr>
        <w:t xml:space="preserve"> </w:t>
      </w:r>
      <w:r w:rsidRPr="003C203B">
        <w:rPr>
          <w:sz w:val="22"/>
          <w:szCs w:val="22"/>
        </w:rPr>
        <w:t>ovog Natječaja.</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3C203B">
        <w:rPr>
          <w:color w:val="000000"/>
          <w:sz w:val="22"/>
          <w:szCs w:val="22"/>
        </w:rPr>
        <w:t xml:space="preserve">Nakon što učenik potvrdi svoj upis vlastoručnim potpisom i potpisom roditelja/skrbnika na obrascu (upisnici) i dostavi ga srednjoj školi, učenik je upisan u I. razred srednje škole u školskoj godini 2019./2020. Ako učenik </w:t>
      </w:r>
      <w:r w:rsidRPr="003C203B">
        <w:rPr>
          <w:sz w:val="22"/>
          <w:szCs w:val="22"/>
        </w:rPr>
        <w:t xml:space="preserve">zbog opravdanih razloga nije u mogućnosti u propisanim rokovima sukladno točkama </w:t>
      </w:r>
      <w:r w:rsidRPr="00F0252B">
        <w:rPr>
          <w:sz w:val="22"/>
          <w:szCs w:val="22"/>
        </w:rPr>
        <w:t xml:space="preserve">XXVI. i XXVII. </w:t>
      </w:r>
      <w:r w:rsidRPr="003C203B">
        <w:rPr>
          <w:color w:val="000000"/>
          <w:sz w:val="22"/>
          <w:szCs w:val="22"/>
        </w:rPr>
        <w:t>ovog Natječaja dostaviti potpisan obrazac (upisnicu) za upis u I. razred, dužan ga je dostaviti njegov roditelj/skrbnik ili opunomoćenik.</w:t>
      </w:r>
    </w:p>
    <w:p w:rsidR="00E56904" w:rsidRPr="003C203B" w:rsidRDefault="00E56904" w:rsidP="00E56904">
      <w:pPr>
        <w:pStyle w:val="t-11-9-sred"/>
        <w:spacing w:before="0" w:beforeAutospacing="0" w:after="0" w:afterAutospacing="0"/>
        <w:jc w:val="center"/>
        <w:rPr>
          <w:b/>
          <w:color w:val="000000"/>
          <w:sz w:val="22"/>
          <w:szCs w:val="22"/>
        </w:rPr>
      </w:pPr>
    </w:p>
    <w:p w:rsidR="00E56904" w:rsidRPr="003C203B" w:rsidRDefault="00E56904" w:rsidP="00E56904">
      <w:pPr>
        <w:pStyle w:val="t-11-9-sred"/>
        <w:spacing w:before="0" w:beforeAutospacing="0" w:after="0" w:afterAutospacing="0"/>
        <w:jc w:val="center"/>
        <w:rPr>
          <w:b/>
          <w:color w:val="000000"/>
          <w:sz w:val="22"/>
          <w:szCs w:val="22"/>
        </w:rPr>
      </w:pPr>
    </w:p>
    <w:p w:rsidR="00E56904" w:rsidRPr="00D6532D" w:rsidRDefault="00E56904" w:rsidP="00E56904">
      <w:pPr>
        <w:pStyle w:val="t-11-9-sred"/>
        <w:spacing w:before="0" w:beforeAutospacing="0" w:after="0" w:afterAutospacing="0"/>
        <w:jc w:val="center"/>
        <w:rPr>
          <w:b/>
          <w:color w:val="000000"/>
          <w:sz w:val="22"/>
          <w:szCs w:val="22"/>
        </w:rPr>
      </w:pPr>
      <w:r w:rsidRPr="00D6532D">
        <w:rPr>
          <w:b/>
          <w:color w:val="000000"/>
          <w:sz w:val="22"/>
          <w:szCs w:val="22"/>
        </w:rPr>
        <w:t>UPISNI ROKOVI</w:t>
      </w:r>
    </w:p>
    <w:p w:rsidR="00E56904" w:rsidRPr="00D6532D" w:rsidRDefault="00E56904" w:rsidP="00E56904">
      <w:pPr>
        <w:pStyle w:val="t-11-9-sred"/>
        <w:spacing w:before="0" w:beforeAutospacing="0" w:after="0" w:afterAutospacing="0"/>
        <w:jc w:val="center"/>
        <w:rPr>
          <w:b/>
          <w:color w:val="000000"/>
          <w:sz w:val="22"/>
          <w:szCs w:val="22"/>
        </w:rPr>
      </w:pPr>
    </w:p>
    <w:p w:rsidR="00E56904" w:rsidRPr="00D6532D" w:rsidRDefault="00E56904" w:rsidP="00E56904">
      <w:pPr>
        <w:pStyle w:val="clanak"/>
        <w:spacing w:before="0" w:beforeAutospacing="0" w:after="0" w:afterAutospacing="0"/>
        <w:jc w:val="center"/>
        <w:rPr>
          <w:b/>
          <w:color w:val="000000"/>
          <w:sz w:val="22"/>
          <w:szCs w:val="22"/>
        </w:rPr>
      </w:pPr>
      <w:r>
        <w:rPr>
          <w:b/>
          <w:color w:val="000000"/>
          <w:sz w:val="22"/>
          <w:szCs w:val="22"/>
        </w:rPr>
        <w:t>XXV</w:t>
      </w:r>
      <w:r w:rsidRPr="00D6532D">
        <w:rPr>
          <w:b/>
          <w:color w:val="000000"/>
          <w:sz w:val="22"/>
          <w:szCs w:val="22"/>
        </w:rPr>
        <w:t>.</w:t>
      </w:r>
    </w:p>
    <w:p w:rsidR="00E56904" w:rsidRPr="00D6532D" w:rsidRDefault="00E56904" w:rsidP="00E56904">
      <w:pPr>
        <w:pStyle w:val="t-9-8"/>
        <w:spacing w:before="0" w:beforeAutospacing="0" w:after="0" w:afterAutospacing="0"/>
        <w:jc w:val="both"/>
        <w:rPr>
          <w:color w:val="000000"/>
          <w:sz w:val="22"/>
          <w:szCs w:val="22"/>
        </w:rPr>
      </w:pPr>
      <w:r w:rsidRPr="00D6532D">
        <w:rPr>
          <w:color w:val="000000"/>
          <w:sz w:val="22"/>
          <w:szCs w:val="22"/>
        </w:rPr>
        <w:t>Učenici će se prijavljivati za upis i upisivati u I. razred srednjih škola u školskoj godini 2019./2020. u ljetnom i jesenskom upisnom roku.</w:t>
      </w:r>
    </w:p>
    <w:p w:rsidR="00E56904" w:rsidRPr="00D6532D" w:rsidRDefault="00E56904" w:rsidP="00E56904">
      <w:pPr>
        <w:pStyle w:val="t-9-8"/>
        <w:spacing w:before="0" w:beforeAutospacing="0" w:after="0" w:afterAutospacing="0"/>
        <w:jc w:val="both"/>
        <w:rPr>
          <w:color w:val="000000"/>
          <w:sz w:val="22"/>
          <w:szCs w:val="22"/>
        </w:rPr>
      </w:pPr>
    </w:p>
    <w:p w:rsidR="00E56904" w:rsidRPr="00D6532D" w:rsidRDefault="00E56904" w:rsidP="00E56904">
      <w:pPr>
        <w:pStyle w:val="t-10-9-kurz-s-ispod"/>
        <w:spacing w:before="0" w:beforeAutospacing="0" w:after="0" w:afterAutospacing="0"/>
        <w:jc w:val="center"/>
        <w:rPr>
          <w:b/>
          <w:color w:val="000000"/>
          <w:sz w:val="22"/>
          <w:szCs w:val="22"/>
        </w:rPr>
      </w:pPr>
      <w:r w:rsidRPr="00D6532D">
        <w:rPr>
          <w:b/>
          <w:color w:val="000000"/>
          <w:sz w:val="22"/>
          <w:szCs w:val="22"/>
        </w:rPr>
        <w:t>Ljetni upisni rok</w:t>
      </w:r>
    </w:p>
    <w:p w:rsidR="00E56904" w:rsidRPr="00D6532D" w:rsidRDefault="00E56904" w:rsidP="00E56904">
      <w:pPr>
        <w:pStyle w:val="t-10-9-kurz-s-ispod"/>
        <w:spacing w:before="0" w:beforeAutospacing="0" w:after="0" w:afterAutospacing="0"/>
        <w:jc w:val="center"/>
        <w:rPr>
          <w:b/>
          <w:color w:val="000000"/>
          <w:sz w:val="22"/>
          <w:szCs w:val="22"/>
        </w:rPr>
      </w:pPr>
    </w:p>
    <w:p w:rsidR="00E56904" w:rsidRPr="00D6532D" w:rsidRDefault="00E56904" w:rsidP="00E56904">
      <w:pPr>
        <w:pStyle w:val="t-9-8"/>
        <w:spacing w:before="0" w:beforeAutospacing="0" w:after="0" w:afterAutospacing="0"/>
        <w:jc w:val="center"/>
        <w:rPr>
          <w:color w:val="000000"/>
          <w:sz w:val="22"/>
          <w:szCs w:val="22"/>
        </w:rPr>
      </w:pPr>
      <w:r>
        <w:rPr>
          <w:b/>
          <w:color w:val="000000"/>
          <w:sz w:val="22"/>
          <w:szCs w:val="22"/>
        </w:rPr>
        <w:t>XXVI</w:t>
      </w:r>
      <w:r w:rsidRPr="00D6532D">
        <w:rPr>
          <w:b/>
          <w:color w:val="000000"/>
          <w:sz w:val="22"/>
          <w:szCs w:val="22"/>
        </w:rPr>
        <w:t>.</w:t>
      </w:r>
    </w:p>
    <w:p w:rsidR="00E56904" w:rsidRPr="00D6532D" w:rsidRDefault="00E56904" w:rsidP="00E56904">
      <w:pPr>
        <w:pStyle w:val="t-9-8"/>
        <w:spacing w:before="0" w:beforeAutospacing="0" w:after="0" w:afterAutospacing="0"/>
        <w:jc w:val="both"/>
        <w:rPr>
          <w:color w:val="000000"/>
          <w:sz w:val="22"/>
          <w:szCs w:val="22"/>
        </w:rPr>
      </w:pPr>
    </w:p>
    <w:tbl>
      <w:tblPr>
        <w:tblpPr w:leftFromText="180" w:rightFromText="180" w:vertAnchor="text" w:horzAnchor="margin" w:tblpXSpec="center" w:tblpY="-38"/>
        <w:tblW w:w="9433" w:type="dxa"/>
        <w:tblCellMar>
          <w:left w:w="0" w:type="dxa"/>
          <w:right w:w="0" w:type="dxa"/>
        </w:tblCellMar>
        <w:tblLook w:val="04A0" w:firstRow="1" w:lastRow="0" w:firstColumn="1" w:lastColumn="0" w:noHBand="0" w:noVBand="1"/>
      </w:tblPr>
      <w:tblGrid>
        <w:gridCol w:w="7609"/>
        <w:gridCol w:w="1824"/>
      </w:tblGrid>
      <w:tr w:rsidR="00E56904" w:rsidRPr="00D6532D" w:rsidTr="00EB2D4B">
        <w:trPr>
          <w:trHeight w:val="273"/>
        </w:trPr>
        <w:tc>
          <w:tcPr>
            <w:tcW w:w="7609" w:type="dxa"/>
            <w:tcBorders>
              <w:top w:val="single" w:sz="6" w:space="0" w:color="auto"/>
              <w:left w:val="single" w:sz="6" w:space="0" w:color="auto"/>
              <w:bottom w:val="single" w:sz="6" w:space="0" w:color="auto"/>
              <w:right w:val="single" w:sz="6" w:space="0" w:color="auto"/>
            </w:tcBorders>
            <w:shd w:val="clear" w:color="auto" w:fill="D5DCE4" w:themeFill="text2" w:themeFillTint="33"/>
            <w:tcMar>
              <w:top w:w="96" w:type="dxa"/>
              <w:left w:w="96" w:type="dxa"/>
              <w:bottom w:w="120" w:type="dxa"/>
              <w:right w:w="96" w:type="dxa"/>
            </w:tcMar>
            <w:vAlign w:val="center"/>
            <w:hideMark/>
          </w:tcPr>
          <w:p w:rsidR="00E56904" w:rsidRPr="00D6532D" w:rsidRDefault="00E56904" w:rsidP="00EB2D4B">
            <w:pPr>
              <w:spacing w:after="0" w:line="240" w:lineRule="auto"/>
              <w:jc w:val="center"/>
              <w:rPr>
                <w:rFonts w:ascii="Times New Roman" w:eastAsia="Times New Roman" w:hAnsi="Times New Roman" w:cs="Times New Roman"/>
              </w:rPr>
            </w:pPr>
            <w:r w:rsidRPr="00D6532D">
              <w:rPr>
                <w:rFonts w:ascii="Times New Roman" w:eastAsia="Times New Roman" w:hAnsi="Times New Roman" w:cs="Times New Roman"/>
                <w:b/>
                <w:bCs/>
                <w:bdr w:val="none" w:sz="0" w:space="0" w:color="auto" w:frame="1"/>
              </w:rPr>
              <w:lastRenderedPageBreak/>
              <w:t>Opis postupaka</w:t>
            </w:r>
          </w:p>
        </w:tc>
        <w:tc>
          <w:tcPr>
            <w:tcW w:w="1824" w:type="dxa"/>
            <w:tcBorders>
              <w:top w:val="single" w:sz="6" w:space="0" w:color="auto"/>
              <w:left w:val="single" w:sz="6" w:space="0" w:color="auto"/>
              <w:bottom w:val="single" w:sz="6" w:space="0" w:color="auto"/>
              <w:right w:val="single" w:sz="6" w:space="0" w:color="auto"/>
            </w:tcBorders>
            <w:shd w:val="clear" w:color="auto" w:fill="D5DCE4" w:themeFill="text2" w:themeFillTint="33"/>
            <w:tcMar>
              <w:top w:w="96" w:type="dxa"/>
              <w:left w:w="96" w:type="dxa"/>
              <w:bottom w:w="120" w:type="dxa"/>
              <w:right w:w="96" w:type="dxa"/>
            </w:tcMar>
            <w:vAlign w:val="center"/>
            <w:hideMark/>
          </w:tcPr>
          <w:p w:rsidR="00E56904" w:rsidRPr="00D6532D" w:rsidRDefault="00E56904" w:rsidP="00EB2D4B">
            <w:pPr>
              <w:spacing w:after="0" w:line="240" w:lineRule="auto"/>
              <w:jc w:val="center"/>
              <w:rPr>
                <w:rFonts w:ascii="Times New Roman" w:eastAsia="Times New Roman" w:hAnsi="Times New Roman" w:cs="Times New Roman"/>
              </w:rPr>
            </w:pPr>
            <w:r w:rsidRPr="00D6532D">
              <w:rPr>
                <w:rFonts w:ascii="Times New Roman" w:eastAsia="Times New Roman" w:hAnsi="Times New Roman" w:cs="Times New Roman"/>
                <w:b/>
                <w:bCs/>
                <w:bdr w:val="none" w:sz="0" w:space="0" w:color="auto" w:frame="1"/>
              </w:rPr>
              <w:t>Datum</w:t>
            </w:r>
          </w:p>
        </w:tc>
      </w:tr>
      <w:tr w:rsidR="00E56904" w:rsidRPr="00D6532D" w:rsidTr="00EB2D4B">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Početak prijava u sustav</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27. 5. 2019.</w:t>
            </w:r>
          </w:p>
        </w:tc>
      </w:tr>
      <w:tr w:rsidR="00E56904" w:rsidRPr="00D6532D" w:rsidTr="00EB2D4B">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Završetak registracije za kandidate izvan redovitog sustava obrazovanja RH</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14. 6. 2019.</w:t>
            </w:r>
          </w:p>
        </w:tc>
      </w:tr>
      <w:tr w:rsidR="00E56904" w:rsidRPr="00D6532D" w:rsidTr="00EB2D4B">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Početak prijava obrazovnih programa</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26. 6. 2019.</w:t>
            </w:r>
          </w:p>
        </w:tc>
      </w:tr>
      <w:tr w:rsidR="00E56904" w:rsidRPr="00D6532D" w:rsidTr="00EB2D4B">
        <w:trPr>
          <w:trHeight w:val="273"/>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Završetak prijave obrazovnih programa koji zahtijevaju dodatne provjere</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30. 6. 2019.</w:t>
            </w:r>
          </w:p>
        </w:tc>
      </w:tr>
      <w:tr w:rsidR="00E56904" w:rsidRPr="00D6532D" w:rsidTr="00EB2D4B">
        <w:trPr>
          <w:trHeight w:val="252"/>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Provođenje dodatnih ispita i provjera te unos rezultata</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 – 5. 7. 2019.</w:t>
            </w:r>
          </w:p>
        </w:tc>
      </w:tr>
      <w:tr w:rsidR="00E56904" w:rsidRPr="00D6532D" w:rsidTr="00EB2D4B">
        <w:trPr>
          <w:trHeight w:val="516"/>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Rok za dostavu dokumentacije redovitih učenika (stručno mišljenje HZZ-a i ostali dokumenti kojima se ostvaruju dodatna prava za upis)</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26. 6. 2019.</w:t>
            </w:r>
          </w:p>
        </w:tc>
      </w:tr>
      <w:tr w:rsidR="00E56904" w:rsidRPr="00D6532D" w:rsidTr="00EB2D4B">
        <w:trPr>
          <w:trHeight w:val="516"/>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Dostava osobnih dokumenata i svjedodžbi za kandidate izvan redovitog sustava obrazovanja RH Središnjem prijavnom uredu</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27. 5. – 26. 6. 2019.</w:t>
            </w:r>
          </w:p>
        </w:tc>
      </w:tr>
      <w:tr w:rsidR="00E56904" w:rsidRPr="00D6532D" w:rsidTr="00EB2D4B">
        <w:trPr>
          <w:trHeight w:val="516"/>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Unos prigovora na osobne podatke, ocjene, natjecanja, rezultate dodatnih provjera i podatke na temelju kojih se ostvaruju dodatna prava za upis</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8. 7. 2019.</w:t>
            </w:r>
          </w:p>
        </w:tc>
      </w:tr>
      <w:tr w:rsidR="00E56904" w:rsidRPr="00D6532D" w:rsidTr="00EB2D4B">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Brisanje s lista kandidata koji nisu zadovoljili preduvjete</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9. 7. 2019.</w:t>
            </w:r>
          </w:p>
        </w:tc>
      </w:tr>
      <w:tr w:rsidR="00E56904" w:rsidRPr="00D6532D" w:rsidTr="00EB2D4B">
        <w:trPr>
          <w:trHeight w:val="531"/>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Završetak prijava obrazovnih programa</w:t>
            </w:r>
          </w:p>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Početak ispisa prijavnica</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10. 7. 2019.</w:t>
            </w:r>
          </w:p>
        </w:tc>
      </w:tr>
      <w:tr w:rsidR="00E56904" w:rsidRPr="00D6532D" w:rsidTr="00EB2D4B">
        <w:trPr>
          <w:trHeight w:val="7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Krajnji rok za zaprimanje potpisanih prijavnica (učenici donose razrednicima, a ostali kandidati šalju prijavnice Središnjem prijavnom uredu)</w:t>
            </w:r>
          </w:p>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Brisanje s lista kandidata koji nisu zadovoljili preduvjete ili dostavili prijavnice</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12. 7. 2019.</w:t>
            </w:r>
          </w:p>
        </w:tc>
      </w:tr>
      <w:tr w:rsidR="00E56904" w:rsidRPr="00D6532D" w:rsidTr="00EB2D4B">
        <w:trPr>
          <w:trHeight w:val="273"/>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b/>
              </w:rPr>
            </w:pPr>
            <w:r w:rsidRPr="00D6532D">
              <w:rPr>
                <w:rFonts w:ascii="Times New Roman" w:eastAsia="Times New Roman" w:hAnsi="Times New Roman" w:cs="Times New Roman"/>
                <w:b/>
              </w:rPr>
              <w:t>Objava konačnih ljestvica poretka</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b/>
              </w:rPr>
            </w:pPr>
            <w:r w:rsidRPr="00D6532D">
              <w:rPr>
                <w:rFonts w:ascii="Times New Roman" w:eastAsia="Times New Roman" w:hAnsi="Times New Roman" w:cs="Times New Roman"/>
                <w:b/>
              </w:rPr>
              <w:t>13. 7. 2019.</w:t>
            </w:r>
          </w:p>
        </w:tc>
      </w:tr>
      <w:tr w:rsidR="00E56904" w:rsidRPr="00D6532D" w:rsidTr="00EB2D4B">
        <w:trPr>
          <w:trHeight w:val="1791"/>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lastRenderedPageBreak/>
              <w:t>Dostava dokumenata koji su uvjet za upis u određeni program obrazovanja (potvrda školske medicine, potvrda obiteljskog liječnika ili liječnička svjedodžba medicine rada i ostali dokumenti kojima su ostvarena dodatna prava za upis) srednje škole</w:t>
            </w:r>
          </w:p>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potpisanog obrasca o upisu u I. razred srednje škole (upisnice) u srednju školu u koju se učenik upisao</w:t>
            </w:r>
          </w:p>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(škole same određuju točne datume za zaprimanje upisnica i dodatne dokumentacije unutar ovdje predviđenog razdoblja i objavljuju ih u natječaju te na svojoj mrežnoj stranici i oglasnoj ploči škole)</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15. – 19. 7. 2019.</w:t>
            </w:r>
          </w:p>
        </w:tc>
      </w:tr>
      <w:tr w:rsidR="00E56904" w:rsidRPr="00D6532D" w:rsidTr="00EB2D4B">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Objava okvirnog broja slobodnih mjesta za jesenski upisni rok</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20. 7. 2019.</w:t>
            </w:r>
          </w:p>
        </w:tc>
      </w:tr>
      <w:tr w:rsidR="00E56904" w:rsidRPr="00D6532D" w:rsidTr="00EB2D4B">
        <w:trPr>
          <w:trHeight w:val="273"/>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Službena objava slobodnih mjesta za jesenski upisni rok</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12. 8. 2019.</w:t>
            </w:r>
          </w:p>
        </w:tc>
      </w:tr>
    </w:tbl>
    <w:p w:rsidR="00E56904" w:rsidRPr="00D6532D" w:rsidRDefault="00E56904" w:rsidP="00E56904">
      <w:pPr>
        <w:pStyle w:val="t-10-9-kurz-s-ispod"/>
        <w:spacing w:before="0" w:beforeAutospacing="0" w:after="0" w:afterAutospacing="0"/>
        <w:rPr>
          <w:color w:val="000000"/>
          <w:sz w:val="22"/>
          <w:szCs w:val="22"/>
        </w:rPr>
      </w:pPr>
    </w:p>
    <w:p w:rsidR="00E56904" w:rsidRPr="00D6532D" w:rsidRDefault="00E56904" w:rsidP="00E56904">
      <w:pPr>
        <w:pStyle w:val="t-10-9-kurz-s-ispod"/>
        <w:spacing w:before="0" w:beforeAutospacing="0" w:after="0" w:afterAutospacing="0"/>
        <w:rPr>
          <w:b/>
          <w:color w:val="000000"/>
          <w:sz w:val="22"/>
          <w:szCs w:val="22"/>
        </w:rPr>
      </w:pPr>
    </w:p>
    <w:p w:rsidR="00E56904" w:rsidRPr="00D6532D" w:rsidRDefault="00E56904" w:rsidP="00E56904">
      <w:pPr>
        <w:pStyle w:val="t-10-9-kurz-s-ispod"/>
        <w:tabs>
          <w:tab w:val="center" w:pos="4536"/>
          <w:tab w:val="left" w:pos="6795"/>
        </w:tabs>
        <w:spacing w:before="0" w:beforeAutospacing="0" w:after="0" w:afterAutospacing="0"/>
        <w:rPr>
          <w:b/>
          <w:color w:val="000000"/>
          <w:sz w:val="22"/>
          <w:szCs w:val="22"/>
        </w:rPr>
      </w:pPr>
      <w:r w:rsidRPr="00D6532D">
        <w:rPr>
          <w:b/>
          <w:color w:val="000000"/>
          <w:sz w:val="22"/>
          <w:szCs w:val="22"/>
        </w:rPr>
        <w:tab/>
        <w:t>Jesenski upisni rok</w:t>
      </w:r>
      <w:r w:rsidRPr="00D6532D">
        <w:rPr>
          <w:b/>
          <w:color w:val="000000"/>
          <w:sz w:val="22"/>
          <w:szCs w:val="22"/>
        </w:rPr>
        <w:tab/>
      </w:r>
    </w:p>
    <w:p w:rsidR="00E56904" w:rsidRPr="00D6532D" w:rsidRDefault="00E56904" w:rsidP="00E56904">
      <w:pPr>
        <w:pStyle w:val="t-10-9-kurz-s-ispod"/>
        <w:tabs>
          <w:tab w:val="center" w:pos="4536"/>
          <w:tab w:val="left" w:pos="6795"/>
        </w:tabs>
        <w:spacing w:before="0" w:beforeAutospacing="0" w:after="0" w:afterAutospacing="0"/>
        <w:rPr>
          <w:b/>
          <w:color w:val="000000"/>
          <w:sz w:val="22"/>
          <w:szCs w:val="22"/>
        </w:rPr>
      </w:pPr>
    </w:p>
    <w:tbl>
      <w:tblPr>
        <w:tblW w:w="9388" w:type="dxa"/>
        <w:tblCellMar>
          <w:left w:w="0" w:type="dxa"/>
          <w:right w:w="0" w:type="dxa"/>
        </w:tblCellMar>
        <w:tblLook w:val="04A0" w:firstRow="1" w:lastRow="0" w:firstColumn="1" w:lastColumn="0" w:noHBand="0" w:noVBand="1"/>
      </w:tblPr>
      <w:tblGrid>
        <w:gridCol w:w="8034"/>
        <w:gridCol w:w="1354"/>
      </w:tblGrid>
      <w:tr w:rsidR="00E56904" w:rsidRPr="00D6532D" w:rsidTr="00EB2D4B">
        <w:trPr>
          <w:trHeight w:val="211"/>
        </w:trPr>
        <w:tc>
          <w:tcPr>
            <w:tcW w:w="8034" w:type="dxa"/>
            <w:tcBorders>
              <w:top w:val="single" w:sz="6" w:space="0" w:color="auto"/>
              <w:left w:val="single" w:sz="6" w:space="0" w:color="auto"/>
              <w:bottom w:val="single" w:sz="6" w:space="0" w:color="auto"/>
              <w:right w:val="single" w:sz="6" w:space="0" w:color="auto"/>
            </w:tcBorders>
            <w:shd w:val="clear" w:color="auto" w:fill="D5DCE4" w:themeFill="text2" w:themeFillTint="33"/>
            <w:tcMar>
              <w:top w:w="96" w:type="dxa"/>
              <w:left w:w="96" w:type="dxa"/>
              <w:bottom w:w="120" w:type="dxa"/>
              <w:right w:w="96" w:type="dxa"/>
            </w:tcMar>
            <w:vAlign w:val="center"/>
            <w:hideMark/>
          </w:tcPr>
          <w:p w:rsidR="00E56904" w:rsidRPr="00D6532D" w:rsidRDefault="00E56904" w:rsidP="00EB2D4B">
            <w:pPr>
              <w:spacing w:after="0" w:line="240" w:lineRule="auto"/>
              <w:jc w:val="center"/>
              <w:rPr>
                <w:rFonts w:ascii="Times New Roman" w:eastAsia="Times New Roman" w:hAnsi="Times New Roman" w:cs="Times New Roman"/>
              </w:rPr>
            </w:pPr>
            <w:r w:rsidRPr="00D6532D">
              <w:rPr>
                <w:rFonts w:ascii="Times New Roman" w:eastAsia="Times New Roman" w:hAnsi="Times New Roman" w:cs="Times New Roman"/>
                <w:b/>
                <w:bCs/>
                <w:bdr w:val="none" w:sz="0" w:space="0" w:color="auto" w:frame="1"/>
              </w:rPr>
              <w:t>Opis postupaka</w:t>
            </w:r>
          </w:p>
        </w:tc>
        <w:tc>
          <w:tcPr>
            <w:tcW w:w="1354" w:type="dxa"/>
            <w:tcBorders>
              <w:top w:val="single" w:sz="6" w:space="0" w:color="auto"/>
              <w:left w:val="single" w:sz="6" w:space="0" w:color="auto"/>
              <w:bottom w:val="single" w:sz="6" w:space="0" w:color="auto"/>
              <w:right w:val="single" w:sz="6" w:space="0" w:color="auto"/>
            </w:tcBorders>
            <w:shd w:val="clear" w:color="auto" w:fill="D5DCE4" w:themeFill="text2" w:themeFillTint="33"/>
            <w:tcMar>
              <w:top w:w="96" w:type="dxa"/>
              <w:left w:w="96" w:type="dxa"/>
              <w:bottom w:w="120" w:type="dxa"/>
              <w:right w:w="96" w:type="dxa"/>
            </w:tcMar>
            <w:vAlign w:val="center"/>
            <w:hideMark/>
          </w:tcPr>
          <w:p w:rsidR="00E56904" w:rsidRPr="00D6532D" w:rsidRDefault="00E56904" w:rsidP="00EB2D4B">
            <w:pPr>
              <w:spacing w:after="0" w:line="240" w:lineRule="auto"/>
              <w:jc w:val="center"/>
              <w:rPr>
                <w:rFonts w:ascii="Times New Roman" w:eastAsia="Times New Roman" w:hAnsi="Times New Roman" w:cs="Times New Roman"/>
              </w:rPr>
            </w:pPr>
            <w:r w:rsidRPr="00D6532D">
              <w:rPr>
                <w:rFonts w:ascii="Times New Roman" w:eastAsia="Times New Roman" w:hAnsi="Times New Roman" w:cs="Times New Roman"/>
                <w:b/>
                <w:bCs/>
                <w:bdr w:val="none" w:sz="0" w:space="0" w:color="auto" w:frame="1"/>
              </w:rPr>
              <w:t>Datum</w:t>
            </w:r>
          </w:p>
        </w:tc>
      </w:tr>
      <w:tr w:rsidR="00E56904" w:rsidRPr="00D6532D" w:rsidTr="00EB2D4B">
        <w:trPr>
          <w:trHeight w:val="256"/>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Početak prijava u sustav i prijava obrazovnih programa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21. 8. 2019.</w:t>
            </w:r>
          </w:p>
        </w:tc>
      </w:tr>
      <w:tr w:rsidR="00E56904" w:rsidRPr="00D6532D" w:rsidTr="00EB2D4B">
        <w:trPr>
          <w:trHeight w:val="272"/>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Završetak registracije za kandidate izvan redovitog sustava obrazovanja RH</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23. 8. 2019.</w:t>
            </w:r>
          </w:p>
        </w:tc>
      </w:tr>
      <w:tr w:rsidR="00E56904" w:rsidRPr="00D6532D" w:rsidTr="00EB2D4B">
        <w:trPr>
          <w:trHeight w:val="922"/>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osobnih dokumenata, svjedodžbi i ostale dokumentacije za kandidate izvan redovitoga sustava obrazovanja RH Središnjem prijavnom uredu</w:t>
            </w:r>
          </w:p>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dokumentacije redovitih učenika (stručno mišljenje HZZ-a i ostali dokumenti kojima se ostvaruju dodatna prava za upis i sl.)</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21. 8. 2019.</w:t>
            </w:r>
          </w:p>
        </w:tc>
      </w:tr>
      <w:tr w:rsidR="00E56904" w:rsidRPr="00D6532D" w:rsidTr="00EB2D4B">
        <w:trPr>
          <w:trHeight w:val="272"/>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Završetak prijave obrazovnih programa koji zahtijevaju dodatne provjere</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22. 8. 2019.</w:t>
            </w:r>
          </w:p>
        </w:tc>
      </w:tr>
      <w:tr w:rsidR="00E56904" w:rsidRPr="00D6532D" w:rsidTr="00EB2D4B">
        <w:trPr>
          <w:trHeight w:val="256"/>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Provođenje dodatnih ispita i provjera te unos rezultata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23. 8. 2019.</w:t>
            </w:r>
          </w:p>
        </w:tc>
      </w:tr>
      <w:tr w:rsidR="00E56904" w:rsidRPr="00D6532D" w:rsidTr="00EB2D4B">
        <w:trPr>
          <w:trHeight w:val="938"/>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Unos prigovora na osobne podatke, ocjene, natjecanja, rezultate dodatnih provjera i podatke na temelju kojih se ostvaruju dodatna prava za upis</w:t>
            </w:r>
          </w:p>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Završetak unosa rezultata s popravnih ispita</w:t>
            </w:r>
          </w:p>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Brisanje s lista kandidata koji nisu zadovoljili preduvjete</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26. 8. 2019.</w:t>
            </w:r>
          </w:p>
        </w:tc>
      </w:tr>
      <w:tr w:rsidR="00E56904" w:rsidRPr="00D6532D" w:rsidTr="00EB2D4B">
        <w:trPr>
          <w:trHeight w:val="468"/>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Završetak prijava obrazovnih programa</w:t>
            </w:r>
          </w:p>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Početak ispisa prijavnica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27. 8. 2019.</w:t>
            </w:r>
          </w:p>
        </w:tc>
      </w:tr>
      <w:tr w:rsidR="00E56904" w:rsidRPr="00D6532D" w:rsidTr="00EB2D4B">
        <w:trPr>
          <w:trHeight w:val="483"/>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lastRenderedPageBreak/>
              <w:t>Krajnji rok za zaprimanje potpisanih prijavnica (učenici donose razrednicima, a ostali kandidati šalju Središnjem prijavnom uredu)</w:t>
            </w:r>
          </w:p>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Brisanje s lista kandidata koji nisu zadovoljili preduvjete ili dostavili prijavnice</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28. 8. 2019.</w:t>
            </w:r>
          </w:p>
        </w:tc>
      </w:tr>
      <w:tr w:rsidR="00E56904" w:rsidRPr="00D6532D" w:rsidTr="00EB2D4B">
        <w:trPr>
          <w:trHeight w:val="256"/>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b/>
              </w:rPr>
            </w:pPr>
            <w:r w:rsidRPr="00D6532D">
              <w:rPr>
                <w:rFonts w:ascii="Times New Roman" w:eastAsia="Times New Roman" w:hAnsi="Times New Roman" w:cs="Times New Roman"/>
                <w:b/>
              </w:rPr>
              <w:t>Objava konačnih ljestvica poretka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b/>
              </w:rPr>
            </w:pPr>
            <w:r w:rsidRPr="00D6532D">
              <w:rPr>
                <w:rFonts w:ascii="Times New Roman" w:eastAsia="Times New Roman" w:hAnsi="Times New Roman" w:cs="Times New Roman"/>
                <w:b/>
              </w:rPr>
              <w:t>29. 8. 2019.</w:t>
            </w:r>
          </w:p>
        </w:tc>
      </w:tr>
      <w:tr w:rsidR="00E56904" w:rsidRPr="00D6532D" w:rsidTr="00EB2D4B">
        <w:trPr>
          <w:trHeight w:val="1164"/>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dokumenata koji su uvjet za upis u određeni program obrazovanja (potvrda liječnika školske medicine, potvrda obiteljskog liječnika ili liječnička svjedodžba medicine rada i ostali dokumenti kojima su ostvarena dodatna prava za upis) srednje škole.</w:t>
            </w:r>
          </w:p>
          <w:p w:rsidR="00E56904" w:rsidRPr="00D6532D" w:rsidRDefault="00E56904" w:rsidP="00EB2D4B">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potpisanog obrasca o upisu u I. razred srednje škole (upisnice) u srednju školu u koju se učenik upisao</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30. 8. 2019.</w:t>
            </w:r>
          </w:p>
        </w:tc>
      </w:tr>
      <w:tr w:rsidR="00E56904" w:rsidRPr="00D6532D" w:rsidTr="00EB2D4B">
        <w:trPr>
          <w:trHeight w:val="256"/>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Objava slobodnih upisnih mjesta nakon jesenskog upisnog roka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56904" w:rsidRPr="00D6532D" w:rsidRDefault="00E56904" w:rsidP="00EB2D4B">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1. 9. 2019.</w:t>
            </w:r>
          </w:p>
        </w:tc>
      </w:tr>
    </w:tbl>
    <w:p w:rsidR="00E56904" w:rsidRPr="00D6532D" w:rsidRDefault="00E56904" w:rsidP="00E56904">
      <w:pPr>
        <w:spacing w:after="0" w:line="240" w:lineRule="auto"/>
        <w:rPr>
          <w:rFonts w:ascii="Times New Roman" w:eastAsia="Times New Roman" w:hAnsi="Times New Roman" w:cs="Times New Roman"/>
          <w:b/>
          <w:color w:val="000000"/>
        </w:rPr>
      </w:pPr>
    </w:p>
    <w:p w:rsidR="00E56904" w:rsidRPr="00D6532D" w:rsidRDefault="00E56904" w:rsidP="00E56904">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PRIJAVA KANDIDATA S TEŠKOĆAMA U RAZVOJU</w:t>
      </w:r>
    </w:p>
    <w:p w:rsidR="00E56904" w:rsidRPr="00D6532D" w:rsidRDefault="00E56904" w:rsidP="00E56904">
      <w:pPr>
        <w:spacing w:after="0" w:line="240" w:lineRule="auto"/>
        <w:jc w:val="center"/>
        <w:rPr>
          <w:rFonts w:ascii="Times New Roman" w:eastAsia="Times New Roman" w:hAnsi="Times New Roman" w:cs="Times New Roman"/>
          <w:b/>
          <w:color w:val="000000"/>
        </w:rPr>
      </w:pPr>
    </w:p>
    <w:p w:rsidR="00E56904" w:rsidRPr="00D6532D" w:rsidRDefault="00E56904" w:rsidP="00E56904">
      <w:pPr>
        <w:pStyle w:val="t-10-9-kurz-s-ispod"/>
        <w:spacing w:before="0" w:beforeAutospacing="0" w:after="0" w:afterAutospacing="0"/>
        <w:jc w:val="center"/>
        <w:rPr>
          <w:b/>
          <w:color w:val="000000"/>
          <w:sz w:val="22"/>
          <w:szCs w:val="22"/>
        </w:rPr>
      </w:pPr>
      <w:r w:rsidRPr="00D6532D">
        <w:rPr>
          <w:b/>
          <w:color w:val="000000"/>
          <w:sz w:val="22"/>
          <w:szCs w:val="22"/>
        </w:rPr>
        <w:t>Ljetni upisni rok</w:t>
      </w:r>
    </w:p>
    <w:p w:rsidR="00E56904" w:rsidRPr="00D6532D" w:rsidRDefault="00E56904" w:rsidP="00E56904">
      <w:pPr>
        <w:pStyle w:val="t-10-9-kurz-s-ispod"/>
        <w:spacing w:before="0" w:beforeAutospacing="0" w:after="0" w:afterAutospacing="0"/>
        <w:jc w:val="center"/>
        <w:rPr>
          <w:b/>
          <w:color w:val="000000"/>
          <w:sz w:val="22"/>
          <w:szCs w:val="22"/>
        </w:rPr>
      </w:pPr>
    </w:p>
    <w:p w:rsidR="00E56904" w:rsidRPr="00D6532D" w:rsidRDefault="00E56904" w:rsidP="00E56904">
      <w:pPr>
        <w:pStyle w:val="t-10-9-kurz-s-ispod"/>
        <w:spacing w:before="0" w:beforeAutospacing="0" w:after="0" w:afterAutospacing="0"/>
        <w:jc w:val="center"/>
        <w:rPr>
          <w:b/>
          <w:color w:val="000000"/>
          <w:sz w:val="22"/>
          <w:szCs w:val="22"/>
        </w:rPr>
      </w:pPr>
      <w:r w:rsidRPr="00D6532D">
        <w:rPr>
          <w:b/>
          <w:color w:val="000000"/>
          <w:sz w:val="22"/>
          <w:szCs w:val="22"/>
        </w:rPr>
        <w:t>XX</w:t>
      </w:r>
      <w:r>
        <w:rPr>
          <w:b/>
          <w:color w:val="000000"/>
          <w:sz w:val="22"/>
          <w:szCs w:val="22"/>
        </w:rPr>
        <w:t>VII</w:t>
      </w:r>
      <w:r w:rsidRPr="00D6532D">
        <w:rPr>
          <w:b/>
          <w:color w:val="000000"/>
          <w:sz w:val="22"/>
          <w:szCs w:val="22"/>
        </w:rPr>
        <w:t>.</w:t>
      </w:r>
    </w:p>
    <w:tbl>
      <w:tblPr>
        <w:tblW w:w="9434" w:type="dxa"/>
        <w:tblCellSpacing w:w="15" w:type="dxa"/>
        <w:tblCellMar>
          <w:top w:w="15" w:type="dxa"/>
          <w:left w:w="15" w:type="dxa"/>
          <w:bottom w:w="15" w:type="dxa"/>
          <w:right w:w="15" w:type="dxa"/>
        </w:tblCellMar>
        <w:tblLook w:val="04A0" w:firstRow="1" w:lastRow="0" w:firstColumn="1" w:lastColumn="0" w:noHBand="0" w:noVBand="1"/>
      </w:tblPr>
      <w:tblGrid>
        <w:gridCol w:w="7308"/>
        <w:gridCol w:w="2126"/>
      </w:tblGrid>
      <w:tr w:rsidR="00E56904" w:rsidRPr="00D6532D" w:rsidTr="00EB2D4B">
        <w:trPr>
          <w:trHeight w:val="436"/>
          <w:tblCellSpacing w:w="15" w:type="dxa"/>
        </w:trPr>
        <w:tc>
          <w:tcPr>
            <w:tcW w:w="7263" w:type="dxa"/>
            <w:tcBorders>
              <w:top w:val="single" w:sz="4" w:space="0" w:color="666666"/>
              <w:left w:val="single" w:sz="4" w:space="0" w:color="666666"/>
              <w:bottom w:val="single" w:sz="4" w:space="0" w:color="666666"/>
              <w:right w:val="single" w:sz="4" w:space="0" w:color="666666"/>
            </w:tcBorders>
            <w:shd w:val="clear" w:color="auto" w:fill="D5DCE4" w:themeFill="text2" w:themeFillTint="33"/>
            <w:tcMar>
              <w:top w:w="38" w:type="dxa"/>
              <w:left w:w="38" w:type="dxa"/>
              <w:bottom w:w="38" w:type="dxa"/>
              <w:right w:w="38" w:type="dxa"/>
            </w:tcMar>
            <w:vAlign w:val="center"/>
            <w:hideMark/>
          </w:tcPr>
          <w:p w:rsidR="00E56904" w:rsidRPr="00D6532D" w:rsidRDefault="00E56904" w:rsidP="00EB2D4B">
            <w:pPr>
              <w:spacing w:before="100" w:beforeAutospacing="1" w:after="100" w:afterAutospacing="1"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Opis postupaka</w:t>
            </w:r>
          </w:p>
        </w:tc>
        <w:tc>
          <w:tcPr>
            <w:tcW w:w="2081" w:type="dxa"/>
            <w:tcBorders>
              <w:top w:val="single" w:sz="4" w:space="0" w:color="666666"/>
              <w:left w:val="single" w:sz="4" w:space="0" w:color="666666"/>
              <w:bottom w:val="single" w:sz="4" w:space="0" w:color="666666"/>
              <w:right w:val="single" w:sz="4" w:space="0" w:color="666666"/>
            </w:tcBorders>
            <w:shd w:val="clear" w:color="auto" w:fill="D5DCE4" w:themeFill="text2" w:themeFillTint="33"/>
            <w:tcMar>
              <w:top w:w="38" w:type="dxa"/>
              <w:left w:w="38" w:type="dxa"/>
              <w:bottom w:w="38" w:type="dxa"/>
              <w:right w:w="38" w:type="dxa"/>
            </w:tcMar>
            <w:vAlign w:val="center"/>
            <w:hideMark/>
          </w:tcPr>
          <w:p w:rsidR="00E56904" w:rsidRPr="00D6532D" w:rsidRDefault="00E56904" w:rsidP="00EB2D4B">
            <w:pPr>
              <w:spacing w:before="100" w:beforeAutospacing="1" w:after="100" w:afterAutospacing="1"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Datum</w:t>
            </w:r>
          </w:p>
        </w:tc>
      </w:tr>
      <w:tr w:rsidR="00E56904" w:rsidRPr="00D6532D" w:rsidTr="00EB2D4B">
        <w:trPr>
          <w:trHeight w:val="1311"/>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D6532D" w:rsidRDefault="00E56904" w:rsidP="00EB2D4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Kandidati s teškoćama u razvoju prijavljuju se u Uredima državne uprave u županiji odnosno Gradskom uredu za obrazovanje Grada Zagreba te iskazuju svoj odabir s liste prioriteta redom kako bi željeli upisati obrazovne programe</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E56904" w:rsidRPr="00D6532D" w:rsidRDefault="00E56904" w:rsidP="00EB2D4B">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27. 5. – 10. 6. 2019.</w:t>
            </w:r>
          </w:p>
        </w:tc>
      </w:tr>
      <w:tr w:rsidR="00E56904" w:rsidRPr="00D6532D" w:rsidTr="00EB2D4B">
        <w:trPr>
          <w:trHeight w:val="411"/>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E56904" w:rsidRPr="00D6532D" w:rsidRDefault="00E56904" w:rsidP="00EB2D4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Registracija kandidata s teškoćama u razvoju izvan redovitog sustava obrazovanja RH</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E56904" w:rsidRPr="00D6532D" w:rsidRDefault="00E56904" w:rsidP="00EB2D4B">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27. 5. – 10. 6. 2019.</w:t>
            </w:r>
          </w:p>
        </w:tc>
      </w:tr>
      <w:tr w:rsidR="00E56904" w:rsidRPr="00D6532D" w:rsidTr="00EB2D4B">
        <w:trPr>
          <w:trHeight w:val="874"/>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E56904" w:rsidRPr="00D6532D" w:rsidRDefault="00E56904" w:rsidP="00EB2D4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Dostava osobnih dokumenata i svjedodžbi za kandidate s teškoćama u razvoju izvan redovitog sustava obrazovanja RH Središnjem prijavnom uredu</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E56904" w:rsidRPr="00D6532D" w:rsidRDefault="00E56904" w:rsidP="00EB2D4B">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27. 5. – 17. 6. 2019.</w:t>
            </w:r>
          </w:p>
        </w:tc>
      </w:tr>
      <w:tr w:rsidR="00E56904" w:rsidRPr="00D6532D" w:rsidTr="00EB2D4B">
        <w:trPr>
          <w:trHeight w:val="436"/>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D6532D" w:rsidRDefault="00E56904" w:rsidP="00EB2D4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lastRenderedPageBreak/>
              <w:t xml:space="preserve">Upisna povjerenstva ureda državne uprave unose navedene odabire u sustav </w:t>
            </w:r>
            <w:proofErr w:type="spellStart"/>
            <w:r w:rsidRPr="00D6532D">
              <w:rPr>
                <w:rFonts w:ascii="Times New Roman" w:eastAsia="Times New Roman" w:hAnsi="Times New Roman" w:cs="Times New Roman"/>
                <w:color w:val="000000"/>
              </w:rPr>
              <w:t>NISpuSŠ</w:t>
            </w:r>
            <w:proofErr w:type="spellEnd"/>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E56904" w:rsidRPr="00D6532D" w:rsidRDefault="00E56904" w:rsidP="00EB2D4B">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27. 5. – 17. 6. 2019.</w:t>
            </w:r>
          </w:p>
        </w:tc>
      </w:tr>
      <w:tr w:rsidR="00E56904" w:rsidRPr="00D6532D" w:rsidTr="00EB2D4B">
        <w:trPr>
          <w:trHeight w:val="436"/>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E56904" w:rsidRPr="00D6532D" w:rsidRDefault="00E56904" w:rsidP="00EB2D4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Zatvaranje mogućnosti unosa odabira kandidata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E56904" w:rsidRPr="00D6532D" w:rsidRDefault="00E56904" w:rsidP="00EB2D4B">
            <w:pPr>
              <w:spacing w:after="0" w:line="240" w:lineRule="auto"/>
              <w:jc w:val="right"/>
              <w:rPr>
                <w:rFonts w:ascii="Minion Pro" w:eastAsia="Times New Roman" w:hAnsi="Minion Pro" w:cs="Times New Roman"/>
              </w:rPr>
            </w:pPr>
            <w:r w:rsidRPr="00D6532D">
              <w:rPr>
                <w:rFonts w:ascii="Minion Pro" w:eastAsia="Times New Roman" w:hAnsi="Minion Pro" w:cs="Times New Roman"/>
              </w:rPr>
              <w:t>17. 6. 2019.</w:t>
            </w:r>
          </w:p>
        </w:tc>
      </w:tr>
      <w:tr w:rsidR="00E56904" w:rsidRPr="00D6532D" w:rsidTr="00EB2D4B">
        <w:trPr>
          <w:trHeight w:val="874"/>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D6532D" w:rsidRDefault="00E56904" w:rsidP="00EB2D4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Provođenje dodatnih provjera za kandidate s teškoćama u razvoju i unos rezultata u sustav</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E56904" w:rsidRPr="00D6532D" w:rsidRDefault="00E56904" w:rsidP="00EB2D4B">
            <w:pPr>
              <w:spacing w:after="0" w:line="240" w:lineRule="auto"/>
              <w:jc w:val="right"/>
              <w:rPr>
                <w:rFonts w:ascii="Minion Pro" w:eastAsia="Times New Roman" w:hAnsi="Minion Pro" w:cs="Times New Roman"/>
              </w:rPr>
            </w:pPr>
            <w:r w:rsidRPr="00D6532D">
              <w:rPr>
                <w:rFonts w:ascii="Minion Pro" w:eastAsia="Times New Roman" w:hAnsi="Minion Pro" w:cs="Times New Roman"/>
              </w:rPr>
              <w:t>18. – 19. 6. 2019.</w:t>
            </w:r>
          </w:p>
        </w:tc>
      </w:tr>
      <w:tr w:rsidR="00E56904" w:rsidRPr="00D6532D" w:rsidTr="00EB2D4B">
        <w:trPr>
          <w:trHeight w:val="436"/>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E56904" w:rsidRPr="00D6532D" w:rsidRDefault="00E56904" w:rsidP="00EB2D4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Rangiranje kandidata s teškoćama u razvoju sukladno listama prioriteta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E56904" w:rsidRPr="00D6532D" w:rsidRDefault="00E56904" w:rsidP="00EB2D4B">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21. 6. 2019.</w:t>
            </w:r>
          </w:p>
        </w:tc>
      </w:tr>
      <w:tr w:rsidR="00E56904" w:rsidRPr="00D6532D" w:rsidTr="00EB2D4B">
        <w:trPr>
          <w:trHeight w:val="515"/>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D6532D" w:rsidRDefault="00E56904" w:rsidP="00EB2D4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Smanjenje upisnih kvota razrednih odjela pojedinih obrazovnih programa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E56904" w:rsidRPr="00D6532D" w:rsidRDefault="00E56904" w:rsidP="00EB2D4B">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26. 6. 2019.</w:t>
            </w:r>
          </w:p>
        </w:tc>
      </w:tr>
    </w:tbl>
    <w:p w:rsidR="00E56904" w:rsidRPr="00D6532D" w:rsidRDefault="00E56904" w:rsidP="00E56904">
      <w:pPr>
        <w:pStyle w:val="t-10-9-kurz-s-ispod"/>
        <w:spacing w:before="0" w:beforeAutospacing="0" w:after="0" w:afterAutospacing="0"/>
        <w:rPr>
          <w:b/>
          <w:color w:val="000000"/>
          <w:sz w:val="22"/>
          <w:szCs w:val="22"/>
        </w:rPr>
      </w:pPr>
    </w:p>
    <w:p w:rsidR="00E56904" w:rsidRPr="00D6532D" w:rsidRDefault="00E56904" w:rsidP="00E56904">
      <w:pPr>
        <w:pStyle w:val="t-10-9-kurz-s-ispod"/>
        <w:spacing w:before="0" w:beforeAutospacing="0" w:after="0" w:afterAutospacing="0"/>
        <w:rPr>
          <w:b/>
          <w:color w:val="000000"/>
          <w:sz w:val="22"/>
          <w:szCs w:val="22"/>
        </w:rPr>
      </w:pPr>
    </w:p>
    <w:p w:rsidR="00E56904" w:rsidRPr="00D6532D" w:rsidRDefault="00E56904" w:rsidP="00E56904">
      <w:pPr>
        <w:pStyle w:val="t-10-9-kurz-s-ispod"/>
        <w:tabs>
          <w:tab w:val="center" w:pos="4536"/>
          <w:tab w:val="left" w:pos="6486"/>
        </w:tabs>
        <w:spacing w:before="0" w:beforeAutospacing="0" w:after="0" w:afterAutospacing="0"/>
        <w:rPr>
          <w:b/>
          <w:color w:val="000000"/>
          <w:sz w:val="22"/>
          <w:szCs w:val="22"/>
        </w:rPr>
      </w:pPr>
      <w:r w:rsidRPr="00D6532D">
        <w:rPr>
          <w:b/>
          <w:color w:val="000000"/>
          <w:sz w:val="22"/>
          <w:szCs w:val="22"/>
        </w:rPr>
        <w:tab/>
        <w:t>Jesenski upisni rok</w:t>
      </w:r>
      <w:r w:rsidRPr="00D6532D">
        <w:rPr>
          <w:b/>
          <w:color w:val="000000"/>
          <w:sz w:val="22"/>
          <w:szCs w:val="22"/>
        </w:rPr>
        <w:tab/>
      </w:r>
    </w:p>
    <w:p w:rsidR="00E56904" w:rsidRPr="00D6532D" w:rsidRDefault="00E56904" w:rsidP="00E56904">
      <w:pPr>
        <w:pStyle w:val="t-10-9-kurz-s-ispod"/>
        <w:tabs>
          <w:tab w:val="center" w:pos="4536"/>
          <w:tab w:val="left" w:pos="6486"/>
        </w:tabs>
        <w:spacing w:before="0" w:beforeAutospacing="0" w:after="0" w:afterAutospacing="0"/>
        <w:rPr>
          <w:b/>
          <w:color w:val="000000"/>
          <w:sz w:val="22"/>
          <w:szCs w:val="22"/>
        </w:rPr>
      </w:pPr>
    </w:p>
    <w:tbl>
      <w:tblPr>
        <w:tblW w:w="9434" w:type="dxa"/>
        <w:tblCellSpacing w:w="15" w:type="dxa"/>
        <w:tblCellMar>
          <w:top w:w="15" w:type="dxa"/>
          <w:left w:w="15" w:type="dxa"/>
          <w:bottom w:w="15" w:type="dxa"/>
          <w:right w:w="15" w:type="dxa"/>
        </w:tblCellMar>
        <w:tblLook w:val="04A0" w:firstRow="1" w:lastRow="0" w:firstColumn="1" w:lastColumn="0" w:noHBand="0" w:noVBand="1"/>
      </w:tblPr>
      <w:tblGrid>
        <w:gridCol w:w="7308"/>
        <w:gridCol w:w="2126"/>
      </w:tblGrid>
      <w:tr w:rsidR="00E56904" w:rsidRPr="00D6532D" w:rsidTr="00EB2D4B">
        <w:trPr>
          <w:trHeight w:val="488"/>
          <w:tblCellSpacing w:w="15" w:type="dxa"/>
        </w:trPr>
        <w:tc>
          <w:tcPr>
            <w:tcW w:w="7263" w:type="dxa"/>
            <w:tcBorders>
              <w:top w:val="single" w:sz="4" w:space="0" w:color="666666"/>
              <w:left w:val="single" w:sz="4" w:space="0" w:color="666666"/>
              <w:bottom w:val="single" w:sz="4" w:space="0" w:color="666666"/>
              <w:right w:val="single" w:sz="4" w:space="0" w:color="666666"/>
            </w:tcBorders>
            <w:shd w:val="clear" w:color="auto" w:fill="D5DCE4" w:themeFill="text2" w:themeFillTint="33"/>
            <w:tcMar>
              <w:top w:w="38" w:type="dxa"/>
              <w:left w:w="38" w:type="dxa"/>
              <w:bottom w:w="38" w:type="dxa"/>
              <w:right w:w="38" w:type="dxa"/>
            </w:tcMar>
            <w:vAlign w:val="center"/>
            <w:hideMark/>
          </w:tcPr>
          <w:p w:rsidR="00E56904" w:rsidRPr="00D6532D" w:rsidRDefault="00E56904" w:rsidP="00EB2D4B">
            <w:pPr>
              <w:spacing w:before="100" w:beforeAutospacing="1" w:after="100" w:afterAutospacing="1"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Opis postupaka</w:t>
            </w:r>
          </w:p>
        </w:tc>
        <w:tc>
          <w:tcPr>
            <w:tcW w:w="2081" w:type="dxa"/>
            <w:tcBorders>
              <w:top w:val="single" w:sz="4" w:space="0" w:color="666666"/>
              <w:left w:val="single" w:sz="4" w:space="0" w:color="666666"/>
              <w:bottom w:val="single" w:sz="4" w:space="0" w:color="666666"/>
              <w:right w:val="single" w:sz="4" w:space="0" w:color="666666"/>
            </w:tcBorders>
            <w:shd w:val="clear" w:color="auto" w:fill="D5DCE4" w:themeFill="text2" w:themeFillTint="33"/>
            <w:tcMar>
              <w:top w:w="38" w:type="dxa"/>
              <w:left w:w="38" w:type="dxa"/>
              <w:bottom w:w="38" w:type="dxa"/>
              <w:right w:w="38" w:type="dxa"/>
            </w:tcMar>
            <w:vAlign w:val="center"/>
            <w:hideMark/>
          </w:tcPr>
          <w:p w:rsidR="00E56904" w:rsidRPr="00D6532D" w:rsidRDefault="00E56904" w:rsidP="00EB2D4B">
            <w:pPr>
              <w:spacing w:before="100" w:beforeAutospacing="1" w:after="100" w:afterAutospacing="1"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Datum</w:t>
            </w:r>
          </w:p>
        </w:tc>
      </w:tr>
      <w:tr w:rsidR="00E56904" w:rsidRPr="00D6532D" w:rsidTr="00EB2D4B">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D6532D" w:rsidRDefault="00E56904" w:rsidP="00EB2D4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Kandidati s teškoćama u razvoju prijavljuju se u uredima državne uprave u županiji odnosno Gradskom uredu za obrazovanje Grada Zagreba te iskazuju svoj odabir liste prioriteta redom kako bi željeli upisati obrazovne programe</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E56904" w:rsidRPr="00D6532D" w:rsidRDefault="00E56904" w:rsidP="00EB2D4B">
            <w:pPr>
              <w:jc w:val="right"/>
              <w:rPr>
                <w:rFonts w:ascii="Minion Pro" w:eastAsia="Times New Roman" w:hAnsi="Minion Pro"/>
              </w:rPr>
            </w:pPr>
            <w:r w:rsidRPr="00D6532D">
              <w:rPr>
                <w:rFonts w:ascii="Minion Pro" w:eastAsia="Times New Roman" w:hAnsi="Minion Pro"/>
              </w:rPr>
              <w:t>16. i 19. 8. 2019.</w:t>
            </w:r>
          </w:p>
        </w:tc>
      </w:tr>
      <w:tr w:rsidR="00E56904" w:rsidRPr="00D6532D" w:rsidTr="00EB2D4B">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E56904" w:rsidRPr="00D6532D" w:rsidRDefault="00E56904" w:rsidP="00EB2D4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Registracija kandidata s teškoćama u razvoju izvan redovitog sustava obrazovanja RH</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E56904" w:rsidRPr="00D6532D" w:rsidRDefault="00E56904" w:rsidP="00EB2D4B">
            <w:pPr>
              <w:jc w:val="right"/>
              <w:rPr>
                <w:rFonts w:ascii="Minion Pro" w:eastAsia="Times New Roman" w:hAnsi="Minion Pro"/>
              </w:rPr>
            </w:pPr>
            <w:r w:rsidRPr="00D6532D">
              <w:rPr>
                <w:rFonts w:ascii="Minion Pro" w:eastAsia="Times New Roman" w:hAnsi="Minion Pro"/>
              </w:rPr>
              <w:t>16. i 19. 8. 2019.</w:t>
            </w:r>
          </w:p>
        </w:tc>
      </w:tr>
      <w:tr w:rsidR="00E56904" w:rsidRPr="00D6532D" w:rsidTr="00EB2D4B">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E56904" w:rsidRPr="00D6532D" w:rsidRDefault="00E56904" w:rsidP="00EB2D4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Dostava osobnih dokumenata i svjedodžbi za kandidate s teškoćama u razvoju izvan redovitog sustava obrazovanja RH Središnjem prijavnom uredu</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E56904" w:rsidRPr="00D6532D" w:rsidRDefault="00E56904" w:rsidP="00EB2D4B">
            <w:pPr>
              <w:jc w:val="right"/>
              <w:textAlignment w:val="baseline"/>
              <w:rPr>
                <w:rFonts w:ascii="Minion Pro" w:eastAsia="Times New Roman" w:hAnsi="Minion Pro"/>
                <w:sz w:val="20"/>
                <w:szCs w:val="20"/>
              </w:rPr>
            </w:pPr>
          </w:p>
          <w:p w:rsidR="00E56904" w:rsidRPr="00D6532D" w:rsidRDefault="00E56904" w:rsidP="00EB2D4B">
            <w:pPr>
              <w:jc w:val="right"/>
              <w:textAlignment w:val="baseline"/>
              <w:rPr>
                <w:rFonts w:ascii="Minion Pro" w:eastAsia="Times New Roman" w:hAnsi="Minion Pro"/>
                <w:sz w:val="20"/>
                <w:szCs w:val="20"/>
              </w:rPr>
            </w:pPr>
            <w:r w:rsidRPr="00D6532D">
              <w:rPr>
                <w:rFonts w:ascii="Minion Pro" w:eastAsia="Times New Roman" w:hAnsi="Minion Pro"/>
                <w:sz w:val="20"/>
                <w:szCs w:val="20"/>
              </w:rPr>
              <w:t>16. i 19. 8. 2019.</w:t>
            </w:r>
          </w:p>
        </w:tc>
      </w:tr>
      <w:tr w:rsidR="00E56904" w:rsidRPr="00D6532D" w:rsidTr="00EB2D4B">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D6532D" w:rsidRDefault="00E56904" w:rsidP="00EB2D4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 xml:space="preserve">Upisna povjerenstva ureda državne uprave unose navedene odabire u sustav </w:t>
            </w:r>
            <w:proofErr w:type="spellStart"/>
            <w:r w:rsidRPr="00D6532D">
              <w:rPr>
                <w:rFonts w:ascii="Times New Roman" w:eastAsia="Times New Roman" w:hAnsi="Times New Roman" w:cs="Times New Roman"/>
                <w:color w:val="000000"/>
              </w:rPr>
              <w:t>NISpuSŠ</w:t>
            </w:r>
            <w:proofErr w:type="spellEnd"/>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E56904" w:rsidRPr="00D6532D" w:rsidRDefault="00E56904" w:rsidP="00EB2D4B">
            <w:pPr>
              <w:jc w:val="right"/>
              <w:rPr>
                <w:rFonts w:ascii="Minion Pro" w:eastAsia="Times New Roman" w:hAnsi="Minion Pro"/>
              </w:rPr>
            </w:pPr>
            <w:r w:rsidRPr="00D6532D">
              <w:rPr>
                <w:rFonts w:ascii="Minion Pro" w:eastAsia="Times New Roman" w:hAnsi="Minion Pro"/>
              </w:rPr>
              <w:t>16. i 19. 8. 2019.</w:t>
            </w:r>
          </w:p>
        </w:tc>
      </w:tr>
      <w:tr w:rsidR="00E56904" w:rsidRPr="00D6532D" w:rsidTr="00EB2D4B">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E56904" w:rsidRPr="00D6532D" w:rsidRDefault="00E56904" w:rsidP="00EB2D4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Zatvaranje mogućnosti unosa odabira kandidata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E56904" w:rsidRPr="00D6532D" w:rsidRDefault="00E56904" w:rsidP="00EB2D4B">
            <w:pPr>
              <w:jc w:val="right"/>
              <w:rPr>
                <w:rFonts w:ascii="Minion Pro" w:eastAsia="Times New Roman" w:hAnsi="Minion Pro"/>
              </w:rPr>
            </w:pPr>
            <w:r w:rsidRPr="00D6532D">
              <w:rPr>
                <w:rFonts w:ascii="Minion Pro" w:eastAsia="Times New Roman" w:hAnsi="Minion Pro"/>
              </w:rPr>
              <w:t>19. 8. 2019.</w:t>
            </w:r>
          </w:p>
        </w:tc>
      </w:tr>
      <w:tr w:rsidR="00E56904" w:rsidRPr="00D6532D" w:rsidTr="00EB2D4B">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D6532D" w:rsidRDefault="00E56904" w:rsidP="00EB2D4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lastRenderedPageBreak/>
              <w:t>Provođenje dodatnih provjera za kandidate s teškoćama u razvoju i unos rezultata u sustav</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E56904" w:rsidRPr="00D6532D" w:rsidRDefault="00E56904" w:rsidP="00EB2D4B">
            <w:pPr>
              <w:jc w:val="right"/>
              <w:rPr>
                <w:rFonts w:ascii="Minion Pro" w:eastAsia="Times New Roman" w:hAnsi="Minion Pro"/>
              </w:rPr>
            </w:pPr>
            <w:r w:rsidRPr="00D6532D">
              <w:rPr>
                <w:rFonts w:ascii="Minion Pro" w:eastAsia="Times New Roman" w:hAnsi="Minion Pro"/>
              </w:rPr>
              <w:t>20. 8. 2019.</w:t>
            </w:r>
          </w:p>
        </w:tc>
      </w:tr>
      <w:tr w:rsidR="00E56904" w:rsidRPr="00D6532D" w:rsidTr="00EB2D4B">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E56904" w:rsidRPr="00D6532D" w:rsidRDefault="00E56904" w:rsidP="00EB2D4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Rangiranje kandidata s teškoćama u razvoju sukladno listama prioriteta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E56904" w:rsidRPr="00D6532D" w:rsidRDefault="00E56904" w:rsidP="00EB2D4B">
            <w:pPr>
              <w:jc w:val="right"/>
              <w:textAlignment w:val="baseline"/>
              <w:rPr>
                <w:rFonts w:ascii="Minion Pro" w:eastAsia="Times New Roman" w:hAnsi="Minion Pro"/>
                <w:sz w:val="20"/>
                <w:szCs w:val="20"/>
              </w:rPr>
            </w:pPr>
          </w:p>
          <w:p w:rsidR="00E56904" w:rsidRPr="00D6532D" w:rsidRDefault="00E56904" w:rsidP="00EB2D4B">
            <w:pPr>
              <w:jc w:val="right"/>
              <w:textAlignment w:val="baseline"/>
              <w:rPr>
                <w:rFonts w:ascii="Minion Pro" w:eastAsia="Times New Roman" w:hAnsi="Minion Pro"/>
                <w:sz w:val="20"/>
                <w:szCs w:val="20"/>
              </w:rPr>
            </w:pPr>
            <w:r w:rsidRPr="00D6532D">
              <w:rPr>
                <w:rFonts w:ascii="Minion Pro" w:eastAsia="Times New Roman" w:hAnsi="Minion Pro"/>
                <w:sz w:val="20"/>
                <w:szCs w:val="20"/>
              </w:rPr>
              <w:t>21. 8. 2019.</w:t>
            </w:r>
          </w:p>
        </w:tc>
      </w:tr>
      <w:tr w:rsidR="00E56904" w:rsidRPr="00D6532D" w:rsidTr="00EB2D4B">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E56904" w:rsidRPr="00D6532D" w:rsidRDefault="00E56904" w:rsidP="00EB2D4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Smanjenje upisnih kvota razrednih odjela pojedinih obrazovnih programa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E56904" w:rsidRPr="00D6532D" w:rsidRDefault="00E56904" w:rsidP="00EB2D4B">
            <w:pPr>
              <w:jc w:val="right"/>
              <w:rPr>
                <w:rFonts w:ascii="Minion Pro" w:eastAsia="Times New Roman" w:hAnsi="Minion Pro"/>
              </w:rPr>
            </w:pPr>
            <w:r w:rsidRPr="00D6532D">
              <w:rPr>
                <w:rFonts w:ascii="Minion Pro" w:eastAsia="Times New Roman" w:hAnsi="Minion Pro"/>
              </w:rPr>
              <w:t>21. 8. 2019.</w:t>
            </w:r>
          </w:p>
        </w:tc>
      </w:tr>
    </w:tbl>
    <w:p w:rsidR="00E56904" w:rsidRPr="00D6532D" w:rsidRDefault="00E56904" w:rsidP="00E56904">
      <w:pPr>
        <w:spacing w:after="0" w:line="240" w:lineRule="auto"/>
        <w:rPr>
          <w:rFonts w:ascii="Times New Roman" w:eastAsia="Times New Roman" w:hAnsi="Times New Roman" w:cs="Times New Roman"/>
          <w:b/>
          <w:color w:val="000000"/>
        </w:rPr>
      </w:pPr>
    </w:p>
    <w:p w:rsidR="00E56904" w:rsidRPr="00D6532D" w:rsidRDefault="00E56904" w:rsidP="00E56904">
      <w:pPr>
        <w:spacing w:after="0" w:line="240" w:lineRule="auto"/>
        <w:rPr>
          <w:rFonts w:ascii="Times New Roman" w:eastAsia="Times New Roman" w:hAnsi="Times New Roman" w:cs="Times New Roman"/>
          <w:b/>
          <w:color w:val="000000"/>
        </w:rPr>
      </w:pPr>
    </w:p>
    <w:p w:rsidR="00E56904" w:rsidRPr="00D6532D" w:rsidRDefault="00E56904" w:rsidP="00E56904">
      <w:pPr>
        <w:spacing w:after="0" w:line="240" w:lineRule="auto"/>
        <w:jc w:val="center"/>
        <w:rPr>
          <w:rFonts w:ascii="Times New Roman" w:eastAsia="Times New Roman" w:hAnsi="Times New Roman" w:cs="Times New Roman"/>
          <w:b/>
          <w:color w:val="000000"/>
        </w:rPr>
      </w:pPr>
    </w:p>
    <w:p w:rsidR="00E56904" w:rsidRPr="00D6532D" w:rsidRDefault="00E56904" w:rsidP="00E56904">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NAKNADNI ROK ZA UPIS UČENIKA NAKON ISTEKA JESENSKOG ROKA</w:t>
      </w:r>
    </w:p>
    <w:p w:rsidR="00E56904" w:rsidRPr="00D6532D" w:rsidRDefault="00E56904" w:rsidP="00E56904">
      <w:pPr>
        <w:spacing w:after="0" w:line="240" w:lineRule="auto"/>
        <w:jc w:val="center"/>
        <w:rPr>
          <w:rFonts w:ascii="Times New Roman" w:eastAsia="Times New Roman" w:hAnsi="Times New Roman" w:cs="Times New Roman"/>
          <w:b/>
          <w:color w:val="000000"/>
        </w:rPr>
      </w:pPr>
    </w:p>
    <w:p w:rsidR="00E56904" w:rsidRPr="00D6532D" w:rsidRDefault="00E56904" w:rsidP="00E56904">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XXVIII.</w:t>
      </w:r>
    </w:p>
    <w:p w:rsidR="00E56904" w:rsidRPr="00D6532D" w:rsidRDefault="00E56904" w:rsidP="00E56904">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 xml:space="preserve">Učenici koji ne ostvare pravo na upis u ljetnom ili jesenskom upisnom roku mogu se prijaviti za upis u naknadnom upisnom roku za upis u srednju školu u program obrazovanja u kojem je nakon jesenskog upisnog roka ostalo slobodnih mjesta u okviru broja upisnih mjesta propisanih Strukturom, a utvrđenih u </w:t>
      </w:r>
      <w:proofErr w:type="spellStart"/>
      <w:r w:rsidRPr="00D6532D">
        <w:rPr>
          <w:rFonts w:ascii="Times New Roman" w:eastAsia="Times New Roman" w:hAnsi="Times New Roman" w:cs="Times New Roman"/>
          <w:color w:val="000000"/>
        </w:rPr>
        <w:t>NISpuSŠ</w:t>
      </w:r>
      <w:proofErr w:type="spellEnd"/>
      <w:r w:rsidRPr="00D6532D">
        <w:rPr>
          <w:rFonts w:ascii="Times New Roman" w:eastAsia="Times New Roman" w:hAnsi="Times New Roman" w:cs="Times New Roman"/>
          <w:color w:val="000000"/>
        </w:rPr>
        <w:t>-u.</w:t>
      </w:r>
    </w:p>
    <w:p w:rsidR="00E56904" w:rsidRPr="00D6532D" w:rsidRDefault="00E56904" w:rsidP="00E56904">
      <w:pPr>
        <w:spacing w:after="0" w:line="240" w:lineRule="auto"/>
        <w:jc w:val="both"/>
        <w:rPr>
          <w:rFonts w:ascii="Times New Roman" w:eastAsia="Times New Roman" w:hAnsi="Times New Roman" w:cs="Times New Roman"/>
          <w:color w:val="000000"/>
        </w:rPr>
      </w:pPr>
    </w:p>
    <w:p w:rsidR="00E56904" w:rsidRPr="00D6532D" w:rsidRDefault="00E56904" w:rsidP="00E56904">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Učenici iz stavka 1. ove točke za prijavu moraju ispunjavati sve uvjete propisane Pravilnikom o elementima i kriterijima, te ovim Natječajem.</w:t>
      </w:r>
    </w:p>
    <w:p w:rsidR="00E56904" w:rsidRPr="00D6532D" w:rsidRDefault="00E56904" w:rsidP="00E56904">
      <w:pPr>
        <w:spacing w:after="0" w:line="240" w:lineRule="auto"/>
        <w:jc w:val="both"/>
        <w:rPr>
          <w:rFonts w:ascii="Times New Roman" w:eastAsia="Times New Roman" w:hAnsi="Times New Roman" w:cs="Times New Roman"/>
          <w:color w:val="000000"/>
        </w:rPr>
      </w:pPr>
    </w:p>
    <w:p w:rsidR="00E56904" w:rsidRPr="00D6532D" w:rsidRDefault="00E56904" w:rsidP="00E56904">
      <w:pPr>
        <w:spacing w:after="0" w:line="240" w:lineRule="auto"/>
        <w:jc w:val="both"/>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Učenici se za upis u naknadnom roku školi mogu prijaviti od 2. do 20. rujna 2019. godine.</w:t>
      </w:r>
    </w:p>
    <w:p w:rsidR="00E56904" w:rsidRPr="00D6532D" w:rsidRDefault="00E56904" w:rsidP="00E56904">
      <w:pPr>
        <w:spacing w:after="0" w:line="240" w:lineRule="auto"/>
        <w:jc w:val="both"/>
        <w:rPr>
          <w:rFonts w:ascii="Times New Roman" w:eastAsia="Times New Roman" w:hAnsi="Times New Roman" w:cs="Times New Roman"/>
          <w:b/>
          <w:color w:val="000000"/>
        </w:rPr>
      </w:pPr>
    </w:p>
    <w:p w:rsidR="00E56904" w:rsidRPr="00D6532D" w:rsidRDefault="00E56904" w:rsidP="00E56904">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 xml:space="preserve">Upisno povjerenstvo škole o upisu učenika u naknadnom upisnom roku odlučuje temeljem pisanog zahtjeva učenika, te podatke o upisu unosi u </w:t>
      </w:r>
      <w:proofErr w:type="spellStart"/>
      <w:r w:rsidRPr="00D6532D">
        <w:rPr>
          <w:rFonts w:ascii="Times New Roman" w:eastAsia="Times New Roman" w:hAnsi="Times New Roman" w:cs="Times New Roman"/>
          <w:color w:val="000000"/>
        </w:rPr>
        <w:t>NISpuSŠ</w:t>
      </w:r>
      <w:proofErr w:type="spellEnd"/>
      <w:r w:rsidRPr="00D6532D">
        <w:rPr>
          <w:rFonts w:ascii="Times New Roman" w:eastAsia="Times New Roman" w:hAnsi="Times New Roman" w:cs="Times New Roman"/>
          <w:color w:val="000000"/>
        </w:rPr>
        <w:t>, po zaprimljenoj potpisanoj upisnici učenika, te ostaloj dokumentaciji potrebnoj za upis.</w:t>
      </w:r>
    </w:p>
    <w:p w:rsidR="00E56904" w:rsidRPr="00D6532D" w:rsidRDefault="00E56904" w:rsidP="00E56904">
      <w:pPr>
        <w:spacing w:after="0" w:line="240" w:lineRule="auto"/>
        <w:jc w:val="center"/>
        <w:rPr>
          <w:rFonts w:ascii="Times New Roman" w:eastAsia="Times New Roman" w:hAnsi="Times New Roman" w:cs="Times New Roman"/>
          <w:b/>
          <w:color w:val="000000"/>
        </w:rPr>
      </w:pPr>
    </w:p>
    <w:p w:rsidR="00E56904" w:rsidRPr="00D6532D" w:rsidRDefault="00E56904" w:rsidP="00E56904">
      <w:pPr>
        <w:spacing w:after="0" w:line="240" w:lineRule="auto"/>
        <w:jc w:val="center"/>
        <w:rPr>
          <w:rFonts w:ascii="Times New Roman" w:eastAsia="Times New Roman" w:hAnsi="Times New Roman" w:cs="Times New Roman"/>
          <w:b/>
          <w:color w:val="000000"/>
        </w:rPr>
      </w:pPr>
    </w:p>
    <w:p w:rsidR="00E56904" w:rsidRPr="00D6532D" w:rsidRDefault="00E56904" w:rsidP="00E56904">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POSTUPAK PODNOŠENJA I RJEŠAVANJA PRIGOVORA</w:t>
      </w:r>
    </w:p>
    <w:p w:rsidR="00E56904" w:rsidRPr="00D6532D" w:rsidRDefault="00E56904" w:rsidP="00E56904">
      <w:pPr>
        <w:spacing w:after="0" w:line="240" w:lineRule="auto"/>
        <w:jc w:val="center"/>
        <w:rPr>
          <w:rFonts w:ascii="Times New Roman" w:eastAsia="Times New Roman" w:hAnsi="Times New Roman" w:cs="Times New Roman"/>
          <w:b/>
          <w:color w:val="000000"/>
        </w:rPr>
      </w:pPr>
    </w:p>
    <w:p w:rsidR="00E56904" w:rsidRPr="00D6532D" w:rsidRDefault="00E56904" w:rsidP="00E56904">
      <w:pPr>
        <w:pStyle w:val="clanak"/>
        <w:spacing w:before="0" w:beforeAutospacing="0" w:after="0" w:afterAutospacing="0"/>
        <w:jc w:val="center"/>
        <w:rPr>
          <w:b/>
          <w:color w:val="000000"/>
          <w:sz w:val="22"/>
          <w:szCs w:val="22"/>
        </w:rPr>
      </w:pPr>
      <w:r w:rsidRPr="00D6532D">
        <w:rPr>
          <w:b/>
          <w:color w:val="000000"/>
          <w:sz w:val="22"/>
          <w:szCs w:val="22"/>
        </w:rPr>
        <w:t>XX</w:t>
      </w:r>
      <w:r>
        <w:rPr>
          <w:b/>
          <w:color w:val="000000"/>
          <w:sz w:val="22"/>
          <w:szCs w:val="22"/>
        </w:rPr>
        <w:t>I</w:t>
      </w:r>
      <w:r w:rsidRPr="00D6532D">
        <w:rPr>
          <w:b/>
          <w:color w:val="000000"/>
          <w:sz w:val="22"/>
          <w:szCs w:val="22"/>
        </w:rPr>
        <w:t>X.</w:t>
      </w:r>
    </w:p>
    <w:p w:rsidR="00E56904" w:rsidRPr="00D6532D" w:rsidRDefault="00E56904" w:rsidP="00E56904">
      <w:pPr>
        <w:pStyle w:val="t-9-8"/>
        <w:spacing w:before="0" w:beforeAutospacing="0" w:after="0" w:afterAutospacing="0"/>
        <w:jc w:val="both"/>
        <w:rPr>
          <w:color w:val="000000"/>
          <w:sz w:val="22"/>
          <w:szCs w:val="22"/>
        </w:rPr>
      </w:pPr>
      <w:r w:rsidRPr="00D6532D">
        <w:rPr>
          <w:color w:val="000000"/>
          <w:sz w:val="22"/>
          <w:szCs w:val="22"/>
        </w:rPr>
        <w:t>Učenici i ostali kandidati mogu podnositi usmene i pisane prigovore tijekom provedbe postupka prijava i upisa učenika u I. razred srednje škole.</w:t>
      </w:r>
    </w:p>
    <w:p w:rsidR="00E56904" w:rsidRPr="00D6532D" w:rsidRDefault="00E56904" w:rsidP="00E56904">
      <w:pPr>
        <w:pStyle w:val="t-9-8"/>
        <w:spacing w:before="0" w:beforeAutospacing="0" w:after="0" w:afterAutospacing="0"/>
        <w:jc w:val="both"/>
        <w:rPr>
          <w:color w:val="000000"/>
          <w:sz w:val="22"/>
          <w:szCs w:val="22"/>
        </w:rPr>
      </w:pPr>
    </w:p>
    <w:p w:rsidR="00E56904" w:rsidRPr="00D6532D" w:rsidRDefault="00E56904" w:rsidP="00E56904">
      <w:pPr>
        <w:pStyle w:val="t-9-8"/>
        <w:spacing w:before="0" w:beforeAutospacing="0" w:after="0" w:afterAutospacing="0"/>
        <w:jc w:val="both"/>
        <w:rPr>
          <w:color w:val="000000"/>
          <w:sz w:val="22"/>
          <w:szCs w:val="22"/>
        </w:rPr>
      </w:pPr>
      <w:r w:rsidRPr="00D6532D">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E56904" w:rsidRPr="00D6532D" w:rsidRDefault="00E56904" w:rsidP="00E56904">
      <w:pPr>
        <w:pStyle w:val="t-9-8"/>
        <w:spacing w:before="0" w:beforeAutospacing="0" w:after="0" w:afterAutospacing="0"/>
        <w:jc w:val="both"/>
        <w:rPr>
          <w:color w:val="000000"/>
          <w:sz w:val="22"/>
          <w:szCs w:val="22"/>
        </w:rPr>
      </w:pPr>
    </w:p>
    <w:p w:rsidR="00E56904" w:rsidRPr="00D6532D" w:rsidRDefault="00E56904" w:rsidP="00E56904">
      <w:pPr>
        <w:pStyle w:val="t-9-8"/>
        <w:spacing w:before="0" w:beforeAutospacing="0" w:after="0" w:afterAutospacing="0"/>
        <w:jc w:val="both"/>
        <w:rPr>
          <w:color w:val="000000"/>
          <w:sz w:val="22"/>
          <w:szCs w:val="22"/>
        </w:rPr>
      </w:pPr>
      <w:r w:rsidRPr="00D6532D">
        <w:rPr>
          <w:color w:val="000000"/>
          <w:sz w:val="22"/>
          <w:szCs w:val="22"/>
        </w:rPr>
        <w:lastRenderedPageBreak/>
        <w:t>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ponovno upisati prvi razred u drugom obrazovnom programu; kandidat koji je prethodne školske godine završio osnovno obrazovanje u Republici Hrvatskoj, ali nije upisao srednju školu) može zbog netočno unesenih ocjena ili osobnih podataka usmeno prigovoriti Središnjem prijavnom uredu koji je unio podatke.</w:t>
      </w:r>
    </w:p>
    <w:p w:rsidR="00E56904" w:rsidRPr="00D6532D" w:rsidRDefault="00E56904" w:rsidP="00E56904">
      <w:pPr>
        <w:pStyle w:val="t-9-8"/>
        <w:spacing w:before="0" w:beforeAutospacing="0" w:after="0" w:afterAutospacing="0"/>
        <w:jc w:val="both"/>
        <w:rPr>
          <w:color w:val="000000"/>
          <w:sz w:val="22"/>
          <w:szCs w:val="22"/>
        </w:rPr>
      </w:pPr>
      <w:r w:rsidRPr="00D6532D">
        <w:rPr>
          <w:color w:val="000000"/>
          <w:sz w:val="22"/>
          <w:szCs w:val="22"/>
        </w:rPr>
        <w:t xml:space="preserve">U slučaju da nisu ispravljeni netočno uneseni podaci, učenici i ostali kandidati mogu podnijeti pisani prigovor </w:t>
      </w:r>
      <w:proofErr w:type="spellStart"/>
      <w:r w:rsidRPr="00D6532D">
        <w:rPr>
          <w:color w:val="000000"/>
          <w:sz w:val="22"/>
          <w:szCs w:val="22"/>
        </w:rPr>
        <w:t>CARNetovoj</w:t>
      </w:r>
      <w:proofErr w:type="spellEnd"/>
      <w:r w:rsidRPr="00D6532D">
        <w:rPr>
          <w:color w:val="000000"/>
          <w:sz w:val="22"/>
          <w:szCs w:val="22"/>
        </w:rPr>
        <w:t xml:space="preserve"> službi za podršku obrazovnom sustavu na obrascu za prigovor koji je dostupan na mrežnoj stranici </w:t>
      </w:r>
      <w:proofErr w:type="spellStart"/>
      <w:r w:rsidRPr="00D6532D">
        <w:rPr>
          <w:color w:val="000000"/>
          <w:sz w:val="22"/>
          <w:szCs w:val="22"/>
        </w:rPr>
        <w:t>NISpuSŠ</w:t>
      </w:r>
      <w:proofErr w:type="spellEnd"/>
      <w:r w:rsidRPr="00D6532D">
        <w:rPr>
          <w:color w:val="000000"/>
          <w:sz w:val="22"/>
          <w:szCs w:val="22"/>
        </w:rPr>
        <w:t>-a.</w:t>
      </w:r>
    </w:p>
    <w:p w:rsidR="00E56904" w:rsidRPr="00D6532D" w:rsidRDefault="00E56904" w:rsidP="00E56904">
      <w:pPr>
        <w:pStyle w:val="t-9-8"/>
        <w:spacing w:before="0" w:beforeAutospacing="0" w:after="0" w:afterAutospacing="0"/>
        <w:jc w:val="both"/>
        <w:rPr>
          <w:color w:val="000000"/>
          <w:sz w:val="22"/>
          <w:szCs w:val="22"/>
        </w:rPr>
      </w:pPr>
    </w:p>
    <w:p w:rsidR="00E56904" w:rsidRPr="00D6532D" w:rsidRDefault="00E56904" w:rsidP="00E56904">
      <w:pPr>
        <w:pStyle w:val="t-9-8"/>
        <w:spacing w:before="0" w:beforeAutospacing="0" w:after="0" w:afterAutospacing="0"/>
        <w:jc w:val="both"/>
        <w:rPr>
          <w:color w:val="000000"/>
          <w:sz w:val="22"/>
          <w:szCs w:val="22"/>
        </w:rPr>
      </w:pPr>
      <w:r w:rsidRPr="00D6532D">
        <w:rPr>
          <w:color w:val="000000"/>
          <w:sz w:val="22"/>
          <w:szCs w:val="22"/>
        </w:rPr>
        <w:t>U slučaju da učenik pri ocjenjivanju ispita provjere sposobnosti i darovitosti ili znanja nije zadovoljan ocjenom, može podnijeti prigovor pisanim putem srednjoj školi koja je provela ispit.</w:t>
      </w:r>
    </w:p>
    <w:p w:rsidR="00E56904" w:rsidRPr="00D6532D"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r w:rsidRPr="00D6532D">
        <w:rPr>
          <w:color w:val="000000"/>
          <w:sz w:val="22"/>
          <w:szCs w:val="22"/>
        </w:rPr>
        <w:t>U slučaju da se utvrdi neregularnost ili nepravilnost u postupku provedbe ispita, ravnatelj srednje škole na prijedlog upisnoga povjerenstva mora otkloniti te nepravilnosti i utvrditi novu ocjenu.</w:t>
      </w:r>
    </w:p>
    <w:p w:rsidR="00E56904" w:rsidRPr="00DC1C7D" w:rsidRDefault="00E56904" w:rsidP="00E56904">
      <w:pPr>
        <w:pStyle w:val="t-9-8"/>
        <w:spacing w:before="0" w:beforeAutospacing="0" w:after="0" w:afterAutospacing="0"/>
        <w:jc w:val="both"/>
        <w:rPr>
          <w:sz w:val="22"/>
          <w:szCs w:val="22"/>
        </w:rPr>
      </w:pPr>
    </w:p>
    <w:p w:rsidR="00E56904" w:rsidRPr="003C203B" w:rsidRDefault="00E56904" w:rsidP="00E56904">
      <w:pPr>
        <w:pStyle w:val="t-9-8"/>
        <w:spacing w:before="0" w:beforeAutospacing="0" w:after="0" w:afterAutospacing="0"/>
        <w:jc w:val="both"/>
        <w:rPr>
          <w:color w:val="000000"/>
          <w:sz w:val="22"/>
          <w:szCs w:val="22"/>
        </w:rPr>
      </w:pPr>
      <w:r w:rsidRPr="00DC1C7D">
        <w:rPr>
          <w:sz w:val="22"/>
          <w:szCs w:val="22"/>
        </w:rPr>
        <w:t xml:space="preserve">Rokovi za podnošenje prigovora iz ove točke utvrđeni su u točkama </w:t>
      </w:r>
      <w:r>
        <w:rPr>
          <w:sz w:val="22"/>
          <w:szCs w:val="22"/>
        </w:rPr>
        <w:t>XXVI. i XXVII.</w:t>
      </w:r>
      <w:r w:rsidRPr="00DC1C7D">
        <w:rPr>
          <w:sz w:val="22"/>
          <w:szCs w:val="22"/>
        </w:rPr>
        <w:t xml:space="preserve"> ovog </w:t>
      </w:r>
      <w:r w:rsidRPr="003C203B">
        <w:rPr>
          <w:color w:val="000000"/>
          <w:sz w:val="22"/>
          <w:szCs w:val="22"/>
        </w:rPr>
        <w:t xml:space="preserve">Natječaja. </w:t>
      </w: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pStyle w:val="t-9-8"/>
        <w:spacing w:before="0" w:beforeAutospacing="0" w:after="0" w:afterAutospacing="0"/>
        <w:jc w:val="both"/>
        <w:rPr>
          <w:color w:val="000000"/>
          <w:sz w:val="22"/>
          <w:szCs w:val="22"/>
        </w:rPr>
      </w:pPr>
    </w:p>
    <w:p w:rsidR="00E56904" w:rsidRPr="003C203B" w:rsidRDefault="00E56904" w:rsidP="00E56904">
      <w:pPr>
        <w:spacing w:after="0"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NAKNADE ZA POVEĆANE TROŠKOVE OBRAZOVANJA</w:t>
      </w:r>
    </w:p>
    <w:p w:rsidR="00E56904" w:rsidRPr="003C203B" w:rsidRDefault="00E56904" w:rsidP="00E56904">
      <w:pPr>
        <w:spacing w:after="0" w:line="240" w:lineRule="auto"/>
        <w:jc w:val="center"/>
        <w:rPr>
          <w:rFonts w:ascii="Times New Roman" w:eastAsia="Times New Roman" w:hAnsi="Times New Roman" w:cs="Times New Roman"/>
          <w:b/>
          <w:color w:val="000000"/>
        </w:rPr>
      </w:pPr>
    </w:p>
    <w:p w:rsidR="00E56904" w:rsidRPr="003C203B" w:rsidRDefault="00E56904" w:rsidP="00E56904">
      <w:pPr>
        <w:pStyle w:val="clanak"/>
        <w:spacing w:before="0" w:beforeAutospacing="0" w:after="0" w:afterAutospacing="0"/>
        <w:jc w:val="center"/>
        <w:rPr>
          <w:b/>
          <w:color w:val="000000"/>
          <w:sz w:val="22"/>
          <w:szCs w:val="22"/>
        </w:rPr>
      </w:pPr>
      <w:r w:rsidRPr="003C203B">
        <w:rPr>
          <w:b/>
          <w:color w:val="000000"/>
          <w:sz w:val="22"/>
          <w:szCs w:val="22"/>
        </w:rPr>
        <w:t>XXX.</w:t>
      </w:r>
    </w:p>
    <w:p w:rsidR="00E56904" w:rsidRPr="00DC1C7D" w:rsidRDefault="00E56904" w:rsidP="00E56904">
      <w:pPr>
        <w:pStyle w:val="t-9-8"/>
        <w:spacing w:before="0" w:beforeAutospacing="0" w:after="0" w:afterAutospacing="0"/>
        <w:jc w:val="both"/>
        <w:rPr>
          <w:sz w:val="22"/>
          <w:szCs w:val="22"/>
        </w:rPr>
      </w:pPr>
      <w:r w:rsidRPr="00DC1C7D">
        <w:rPr>
          <w:sz w:val="22"/>
          <w:szCs w:val="22"/>
        </w:rPr>
        <w:t>Za pojedine programe obrazovanja mogu se utvrditi povećani troškovi obrazovanja.</w:t>
      </w:r>
    </w:p>
    <w:p w:rsidR="00E56904" w:rsidRPr="00DC1C7D" w:rsidRDefault="00E56904" w:rsidP="00E56904">
      <w:pPr>
        <w:pStyle w:val="t-9-8"/>
        <w:spacing w:before="0" w:beforeAutospacing="0" w:after="0" w:afterAutospacing="0"/>
        <w:jc w:val="both"/>
        <w:rPr>
          <w:sz w:val="22"/>
          <w:szCs w:val="22"/>
        </w:rPr>
      </w:pPr>
    </w:p>
    <w:p w:rsidR="00E56904" w:rsidRPr="00DC1C7D" w:rsidRDefault="00E56904" w:rsidP="00E56904">
      <w:pPr>
        <w:pStyle w:val="t-9-8"/>
        <w:spacing w:before="0" w:beforeAutospacing="0" w:after="0" w:afterAutospacing="0"/>
        <w:jc w:val="both"/>
        <w:rPr>
          <w:sz w:val="22"/>
          <w:szCs w:val="22"/>
        </w:rPr>
      </w:pPr>
      <w:r w:rsidRPr="00DC1C7D">
        <w:rPr>
          <w:sz w:val="22"/>
          <w:szCs w:val="22"/>
        </w:rPr>
        <w:t xml:space="preserve">Za svaku godinu obrazovanja školski odbor, uz suglasnost osnivača školske ustanove, donosi Odluku o iznosu participacije roditelja/skrbnika učenika, te cijeni obrazovanja. Ukoliko je Odluka donesena oglašena je u ovom Natječaju, te u </w:t>
      </w:r>
      <w:proofErr w:type="spellStart"/>
      <w:r w:rsidRPr="00DC1C7D">
        <w:rPr>
          <w:sz w:val="22"/>
          <w:szCs w:val="22"/>
        </w:rPr>
        <w:t>NISpuSŠ</w:t>
      </w:r>
      <w:proofErr w:type="spellEnd"/>
      <w:r w:rsidRPr="00DC1C7D">
        <w:rPr>
          <w:sz w:val="22"/>
          <w:szCs w:val="22"/>
        </w:rPr>
        <w:t>-u.</w:t>
      </w:r>
    </w:p>
    <w:p w:rsidR="00E56904" w:rsidRPr="00DC1C7D" w:rsidRDefault="00E56904" w:rsidP="00E56904">
      <w:pPr>
        <w:pStyle w:val="t-9-8"/>
        <w:spacing w:before="0" w:beforeAutospacing="0" w:after="0" w:afterAutospacing="0"/>
        <w:jc w:val="both"/>
        <w:rPr>
          <w:sz w:val="22"/>
          <w:szCs w:val="22"/>
        </w:rPr>
      </w:pPr>
    </w:p>
    <w:p w:rsidR="00E56904" w:rsidRPr="002C1BCD" w:rsidRDefault="00E56904" w:rsidP="00E56904">
      <w:pPr>
        <w:pStyle w:val="t-9-8"/>
        <w:spacing w:before="0" w:beforeAutospacing="0" w:after="0" w:afterAutospacing="0"/>
        <w:jc w:val="both"/>
        <w:rPr>
          <w:sz w:val="22"/>
          <w:szCs w:val="22"/>
        </w:rPr>
      </w:pPr>
      <w:r w:rsidRPr="00DC1C7D">
        <w:rPr>
          <w:sz w:val="22"/>
          <w:szCs w:val="22"/>
        </w:rPr>
        <w:t>Škola može potpuno ili djelomično osloboditi učenika obveze plaćanja povećanih troškova obrazovanja. Odluku o oslobađanju od plaćanja donosi školski odbor na prijedlog ravnatelja te uz suglasnost osnivača.</w:t>
      </w:r>
      <w:r w:rsidRPr="002C1BCD">
        <w:rPr>
          <w:sz w:val="22"/>
          <w:szCs w:val="22"/>
        </w:rPr>
        <w:t xml:space="preserve"> </w:t>
      </w:r>
    </w:p>
    <w:p w:rsidR="00E56904" w:rsidRPr="00DC1C7D" w:rsidRDefault="00E56904" w:rsidP="00E56904">
      <w:pPr>
        <w:pStyle w:val="t-9-8"/>
        <w:spacing w:before="0" w:beforeAutospacing="0" w:after="0" w:afterAutospacing="0"/>
        <w:jc w:val="both"/>
        <w:rPr>
          <w:b/>
          <w:sz w:val="22"/>
          <w:szCs w:val="22"/>
        </w:rPr>
      </w:pPr>
    </w:p>
    <w:p w:rsidR="00E56904" w:rsidRPr="00DC1C7D" w:rsidRDefault="00E56904" w:rsidP="00E56904">
      <w:pPr>
        <w:pStyle w:val="t-9-8"/>
        <w:spacing w:before="0" w:beforeAutospacing="0" w:after="0" w:afterAutospacing="0"/>
        <w:jc w:val="both"/>
        <w:rPr>
          <w:b/>
          <w:sz w:val="22"/>
          <w:szCs w:val="22"/>
        </w:rPr>
      </w:pPr>
      <w:r w:rsidRPr="00DC1C7D">
        <w:rPr>
          <w:b/>
          <w:sz w:val="22"/>
          <w:szCs w:val="22"/>
        </w:rPr>
        <w:t>KLASA: 602-03/18-01/20</w:t>
      </w:r>
    </w:p>
    <w:p w:rsidR="00E56904" w:rsidRPr="00DC1C7D" w:rsidRDefault="00E56904" w:rsidP="00E56904">
      <w:pPr>
        <w:pStyle w:val="t-9-8"/>
        <w:spacing w:before="0" w:beforeAutospacing="0" w:after="0" w:afterAutospacing="0"/>
        <w:jc w:val="both"/>
        <w:rPr>
          <w:b/>
          <w:sz w:val="22"/>
          <w:szCs w:val="22"/>
        </w:rPr>
      </w:pPr>
      <w:r w:rsidRPr="00DC1C7D">
        <w:rPr>
          <w:b/>
          <w:sz w:val="22"/>
          <w:szCs w:val="22"/>
        </w:rPr>
        <w:t>URBROJ: 2198/1-04/1-19-26</w:t>
      </w:r>
    </w:p>
    <w:p w:rsidR="00E56904" w:rsidRPr="00DC1C7D" w:rsidRDefault="00E56904" w:rsidP="00E56904">
      <w:pPr>
        <w:pStyle w:val="t-9-8"/>
        <w:spacing w:before="0" w:beforeAutospacing="0" w:after="0" w:afterAutospacing="0"/>
        <w:jc w:val="both"/>
        <w:rPr>
          <w:b/>
          <w:sz w:val="22"/>
          <w:szCs w:val="22"/>
        </w:rPr>
      </w:pPr>
      <w:r w:rsidRPr="00DC1C7D">
        <w:rPr>
          <w:b/>
          <w:sz w:val="22"/>
          <w:szCs w:val="22"/>
        </w:rPr>
        <w:t>Zadar, 1</w:t>
      </w:r>
      <w:r>
        <w:rPr>
          <w:b/>
          <w:sz w:val="22"/>
          <w:szCs w:val="22"/>
        </w:rPr>
        <w:t>7</w:t>
      </w:r>
      <w:r w:rsidRPr="00DC1C7D">
        <w:rPr>
          <w:b/>
          <w:sz w:val="22"/>
          <w:szCs w:val="22"/>
        </w:rPr>
        <w:t xml:space="preserve">. lipnja 2019. godine </w:t>
      </w:r>
    </w:p>
    <w:p w:rsidR="00E56904" w:rsidRPr="003C203B" w:rsidRDefault="00E56904" w:rsidP="00E56904">
      <w:pPr>
        <w:spacing w:after="0"/>
        <w:jc w:val="center"/>
        <w:rPr>
          <w:rFonts w:ascii="Antique Olive Compact" w:hAnsi="Antique Olive Compact"/>
          <w:b/>
        </w:rPr>
      </w:pPr>
    </w:p>
    <w:p w:rsidR="00E56904" w:rsidRPr="003C203B" w:rsidRDefault="00E56904" w:rsidP="00E56904">
      <w:pPr>
        <w:spacing w:after="0"/>
        <w:jc w:val="center"/>
        <w:rPr>
          <w:rFonts w:ascii="Times New Roman" w:hAnsi="Times New Roman" w:cs="Times New Roman"/>
          <w:b/>
        </w:rPr>
      </w:pPr>
    </w:p>
    <w:p w:rsidR="007A3ABB" w:rsidRDefault="007A3ABB"/>
    <w:p w:rsidR="00E56904" w:rsidRDefault="00E56904"/>
    <w:tbl>
      <w:tblPr>
        <w:tblW w:w="15026" w:type="dxa"/>
        <w:tblInd w:w="108" w:type="dxa"/>
        <w:tblLook w:val="04A0" w:firstRow="1" w:lastRow="0" w:firstColumn="1" w:lastColumn="0" w:noHBand="0" w:noVBand="1"/>
      </w:tblPr>
      <w:tblGrid>
        <w:gridCol w:w="6"/>
        <w:gridCol w:w="356"/>
        <w:gridCol w:w="141"/>
        <w:gridCol w:w="311"/>
        <w:gridCol w:w="225"/>
        <w:gridCol w:w="1722"/>
        <w:gridCol w:w="411"/>
        <w:gridCol w:w="1183"/>
        <w:gridCol w:w="356"/>
        <w:gridCol w:w="296"/>
        <w:gridCol w:w="220"/>
        <w:gridCol w:w="314"/>
        <w:gridCol w:w="452"/>
        <w:gridCol w:w="713"/>
        <w:gridCol w:w="486"/>
        <w:gridCol w:w="1072"/>
        <w:gridCol w:w="450"/>
        <w:gridCol w:w="917"/>
        <w:gridCol w:w="203"/>
        <w:gridCol w:w="3951"/>
        <w:gridCol w:w="1241"/>
      </w:tblGrid>
      <w:tr w:rsidR="00E56904" w:rsidRPr="005F18D8" w:rsidTr="00E56904">
        <w:trPr>
          <w:gridBefore w:val="1"/>
          <w:gridAfter w:val="1"/>
          <w:wBefore w:w="6" w:type="dxa"/>
          <w:wAfter w:w="1241" w:type="dxa"/>
          <w:trHeight w:val="2175"/>
        </w:trPr>
        <w:tc>
          <w:tcPr>
            <w:tcW w:w="497" w:type="dxa"/>
            <w:gridSpan w:val="2"/>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E56904" w:rsidRPr="005F18D8" w:rsidRDefault="00E56904" w:rsidP="00EB2D4B">
            <w:pPr>
              <w:spacing w:after="0" w:line="240" w:lineRule="auto"/>
              <w:jc w:val="center"/>
              <w:rPr>
                <w:rFonts w:ascii="Times New Roman" w:eastAsia="Times New Roman" w:hAnsi="Times New Roman" w:cs="Times New Roman"/>
                <w:b/>
                <w:bCs/>
                <w:sz w:val="20"/>
                <w:szCs w:val="20"/>
              </w:rPr>
            </w:pPr>
            <w:r w:rsidRPr="005F18D8">
              <w:rPr>
                <w:rFonts w:ascii="Times New Roman" w:eastAsia="Times New Roman" w:hAnsi="Times New Roman" w:cs="Times New Roman"/>
                <w:b/>
                <w:bCs/>
                <w:sz w:val="20"/>
                <w:szCs w:val="20"/>
              </w:rPr>
              <w:lastRenderedPageBreak/>
              <w:t>Redni broj</w:t>
            </w:r>
          </w:p>
        </w:tc>
        <w:tc>
          <w:tcPr>
            <w:tcW w:w="536" w:type="dxa"/>
            <w:gridSpan w:val="2"/>
            <w:tcBorders>
              <w:top w:val="single" w:sz="4" w:space="0" w:color="auto"/>
              <w:left w:val="nil"/>
              <w:bottom w:val="single" w:sz="4" w:space="0" w:color="auto"/>
              <w:right w:val="single" w:sz="4" w:space="0" w:color="auto"/>
            </w:tcBorders>
            <w:shd w:val="clear" w:color="000000" w:fill="C5D9F1"/>
            <w:textDirection w:val="btLr"/>
            <w:vAlign w:val="center"/>
            <w:hideMark/>
          </w:tcPr>
          <w:p w:rsidR="00E56904" w:rsidRPr="005F18D8" w:rsidRDefault="00E56904" w:rsidP="00EB2D4B">
            <w:pPr>
              <w:spacing w:after="0" w:line="240" w:lineRule="auto"/>
              <w:jc w:val="center"/>
              <w:rPr>
                <w:rFonts w:ascii="Times New Roman" w:eastAsia="Times New Roman" w:hAnsi="Times New Roman" w:cs="Times New Roman"/>
                <w:b/>
                <w:bCs/>
                <w:sz w:val="20"/>
                <w:szCs w:val="20"/>
              </w:rPr>
            </w:pPr>
            <w:r w:rsidRPr="005F18D8">
              <w:rPr>
                <w:rFonts w:ascii="Times New Roman" w:eastAsia="Times New Roman" w:hAnsi="Times New Roman" w:cs="Times New Roman"/>
                <w:b/>
                <w:bCs/>
                <w:sz w:val="20"/>
                <w:szCs w:val="20"/>
              </w:rPr>
              <w:t>Šifra škole</w:t>
            </w:r>
          </w:p>
        </w:tc>
        <w:tc>
          <w:tcPr>
            <w:tcW w:w="2133" w:type="dxa"/>
            <w:gridSpan w:val="2"/>
            <w:tcBorders>
              <w:top w:val="single" w:sz="4" w:space="0" w:color="auto"/>
              <w:left w:val="nil"/>
              <w:bottom w:val="single" w:sz="4" w:space="0" w:color="auto"/>
              <w:right w:val="single" w:sz="4" w:space="0" w:color="auto"/>
            </w:tcBorders>
            <w:shd w:val="clear" w:color="000000" w:fill="C5D9F1"/>
            <w:vAlign w:val="center"/>
            <w:hideMark/>
          </w:tcPr>
          <w:p w:rsidR="00E56904" w:rsidRPr="005F18D8" w:rsidRDefault="00E56904" w:rsidP="00EB2D4B">
            <w:pPr>
              <w:spacing w:after="0" w:line="240" w:lineRule="auto"/>
              <w:jc w:val="center"/>
              <w:rPr>
                <w:rFonts w:ascii="Times New Roman" w:eastAsia="Times New Roman" w:hAnsi="Times New Roman" w:cs="Times New Roman"/>
                <w:b/>
                <w:bCs/>
                <w:sz w:val="20"/>
                <w:szCs w:val="20"/>
              </w:rPr>
            </w:pPr>
            <w:r w:rsidRPr="005F18D8">
              <w:rPr>
                <w:rFonts w:ascii="Times New Roman" w:eastAsia="Times New Roman" w:hAnsi="Times New Roman" w:cs="Times New Roman"/>
                <w:b/>
                <w:bCs/>
                <w:sz w:val="20"/>
                <w:szCs w:val="20"/>
              </w:rPr>
              <w:t>Srednja škola</w:t>
            </w:r>
          </w:p>
        </w:tc>
        <w:tc>
          <w:tcPr>
            <w:tcW w:w="1835" w:type="dxa"/>
            <w:gridSpan w:val="3"/>
            <w:tcBorders>
              <w:top w:val="single" w:sz="4" w:space="0" w:color="auto"/>
              <w:left w:val="nil"/>
              <w:bottom w:val="single" w:sz="4" w:space="0" w:color="auto"/>
              <w:right w:val="single" w:sz="4" w:space="0" w:color="auto"/>
            </w:tcBorders>
            <w:shd w:val="clear" w:color="000000" w:fill="C5D9F1"/>
            <w:vAlign w:val="center"/>
            <w:hideMark/>
          </w:tcPr>
          <w:p w:rsidR="00E56904" w:rsidRPr="005F18D8" w:rsidRDefault="00E56904" w:rsidP="00EB2D4B">
            <w:pPr>
              <w:spacing w:after="0" w:line="240" w:lineRule="auto"/>
              <w:jc w:val="center"/>
              <w:rPr>
                <w:rFonts w:ascii="Times New Roman" w:eastAsia="Times New Roman" w:hAnsi="Times New Roman" w:cs="Times New Roman"/>
                <w:b/>
                <w:bCs/>
                <w:sz w:val="20"/>
                <w:szCs w:val="20"/>
              </w:rPr>
            </w:pPr>
            <w:r w:rsidRPr="005F18D8">
              <w:rPr>
                <w:rFonts w:ascii="Times New Roman" w:eastAsia="Times New Roman" w:hAnsi="Times New Roman" w:cs="Times New Roman"/>
                <w:b/>
                <w:bCs/>
                <w:sz w:val="20"/>
                <w:szCs w:val="20"/>
              </w:rPr>
              <w:t xml:space="preserve">Program obrazovanja </w:t>
            </w:r>
          </w:p>
        </w:tc>
        <w:tc>
          <w:tcPr>
            <w:tcW w:w="534" w:type="dxa"/>
            <w:gridSpan w:val="2"/>
            <w:tcBorders>
              <w:top w:val="single" w:sz="4" w:space="0" w:color="auto"/>
              <w:left w:val="nil"/>
              <w:bottom w:val="single" w:sz="4" w:space="0" w:color="auto"/>
              <w:right w:val="single" w:sz="4" w:space="0" w:color="auto"/>
            </w:tcBorders>
            <w:shd w:val="clear" w:color="000000" w:fill="C5D9F1"/>
            <w:textDirection w:val="btLr"/>
            <w:vAlign w:val="center"/>
            <w:hideMark/>
          </w:tcPr>
          <w:p w:rsidR="00E56904" w:rsidRPr="005F18D8" w:rsidRDefault="00E56904" w:rsidP="00EB2D4B">
            <w:pPr>
              <w:spacing w:after="0" w:line="240" w:lineRule="auto"/>
              <w:jc w:val="center"/>
              <w:rPr>
                <w:rFonts w:ascii="Times New Roman" w:eastAsia="Times New Roman" w:hAnsi="Times New Roman" w:cs="Times New Roman"/>
                <w:b/>
                <w:bCs/>
                <w:sz w:val="20"/>
                <w:szCs w:val="20"/>
              </w:rPr>
            </w:pPr>
            <w:r w:rsidRPr="005F18D8">
              <w:rPr>
                <w:rFonts w:ascii="Times New Roman" w:eastAsia="Times New Roman" w:hAnsi="Times New Roman" w:cs="Times New Roman"/>
                <w:b/>
                <w:bCs/>
                <w:sz w:val="20"/>
                <w:szCs w:val="20"/>
              </w:rPr>
              <w:t xml:space="preserve">Trajanje obrazovanja </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E56904" w:rsidRPr="005F18D8" w:rsidRDefault="00E56904" w:rsidP="00EB2D4B">
            <w:pPr>
              <w:spacing w:after="0" w:line="240" w:lineRule="auto"/>
              <w:jc w:val="center"/>
              <w:rPr>
                <w:rFonts w:ascii="Times New Roman" w:eastAsia="Times New Roman" w:hAnsi="Times New Roman" w:cs="Times New Roman"/>
                <w:b/>
                <w:bCs/>
                <w:sz w:val="20"/>
                <w:szCs w:val="20"/>
              </w:rPr>
            </w:pPr>
            <w:r w:rsidRPr="005F18D8">
              <w:rPr>
                <w:rFonts w:ascii="Times New Roman" w:eastAsia="Times New Roman" w:hAnsi="Times New Roman" w:cs="Times New Roman"/>
                <w:b/>
                <w:bCs/>
                <w:sz w:val="20"/>
                <w:szCs w:val="20"/>
              </w:rPr>
              <w:t xml:space="preserve">Broj </w:t>
            </w:r>
            <w:proofErr w:type="spellStart"/>
            <w:r w:rsidRPr="005F18D8">
              <w:rPr>
                <w:rFonts w:ascii="Times New Roman" w:eastAsia="Times New Roman" w:hAnsi="Times New Roman" w:cs="Times New Roman"/>
                <w:b/>
                <w:bCs/>
                <w:sz w:val="20"/>
                <w:szCs w:val="20"/>
              </w:rPr>
              <w:t>upisnnih</w:t>
            </w:r>
            <w:proofErr w:type="spellEnd"/>
            <w:r w:rsidRPr="005F18D8">
              <w:rPr>
                <w:rFonts w:ascii="Times New Roman" w:eastAsia="Times New Roman" w:hAnsi="Times New Roman" w:cs="Times New Roman"/>
                <w:b/>
                <w:bCs/>
                <w:sz w:val="20"/>
                <w:szCs w:val="20"/>
              </w:rPr>
              <w:t xml:space="preserve"> mjesta </w:t>
            </w:r>
          </w:p>
        </w:tc>
        <w:tc>
          <w:tcPr>
            <w:tcW w:w="1199" w:type="dxa"/>
            <w:gridSpan w:val="2"/>
            <w:tcBorders>
              <w:top w:val="single" w:sz="4" w:space="0" w:color="auto"/>
              <w:left w:val="nil"/>
              <w:bottom w:val="single" w:sz="4" w:space="0" w:color="auto"/>
              <w:right w:val="single" w:sz="4" w:space="0" w:color="auto"/>
            </w:tcBorders>
            <w:shd w:val="clear" w:color="000000" w:fill="B8CCE4"/>
            <w:vAlign w:val="center"/>
            <w:hideMark/>
          </w:tcPr>
          <w:p w:rsidR="00E56904" w:rsidRPr="005F18D8" w:rsidRDefault="00E56904" w:rsidP="00EB2D4B">
            <w:pPr>
              <w:spacing w:after="0" w:line="240" w:lineRule="auto"/>
              <w:jc w:val="center"/>
              <w:rPr>
                <w:rFonts w:ascii="Times New Roman" w:eastAsia="Times New Roman" w:hAnsi="Times New Roman" w:cs="Times New Roman"/>
                <w:b/>
                <w:bCs/>
                <w:sz w:val="20"/>
                <w:szCs w:val="20"/>
              </w:rPr>
            </w:pPr>
            <w:r w:rsidRPr="005F18D8">
              <w:rPr>
                <w:rFonts w:ascii="Times New Roman" w:eastAsia="Times New Roman" w:hAnsi="Times New Roman" w:cs="Times New Roman"/>
                <w:b/>
                <w:bCs/>
                <w:sz w:val="20"/>
                <w:szCs w:val="20"/>
              </w:rPr>
              <w:t xml:space="preserve">Nastavni predmeti posebno važni za upis </w:t>
            </w:r>
          </w:p>
        </w:tc>
        <w:tc>
          <w:tcPr>
            <w:tcW w:w="1522" w:type="dxa"/>
            <w:gridSpan w:val="2"/>
            <w:tcBorders>
              <w:top w:val="single" w:sz="4" w:space="0" w:color="auto"/>
              <w:left w:val="nil"/>
              <w:bottom w:val="single" w:sz="4" w:space="0" w:color="auto"/>
              <w:right w:val="single" w:sz="4" w:space="0" w:color="auto"/>
            </w:tcBorders>
            <w:shd w:val="clear" w:color="000000" w:fill="B8CCE4"/>
            <w:vAlign w:val="center"/>
            <w:hideMark/>
          </w:tcPr>
          <w:p w:rsidR="00E56904" w:rsidRPr="005F18D8" w:rsidRDefault="00E56904" w:rsidP="00EB2D4B">
            <w:pPr>
              <w:spacing w:after="0" w:line="240" w:lineRule="auto"/>
              <w:jc w:val="center"/>
              <w:rPr>
                <w:rFonts w:ascii="Times New Roman" w:eastAsia="Times New Roman" w:hAnsi="Times New Roman" w:cs="Times New Roman"/>
                <w:b/>
                <w:bCs/>
                <w:sz w:val="20"/>
                <w:szCs w:val="20"/>
              </w:rPr>
            </w:pPr>
            <w:r w:rsidRPr="005F18D8">
              <w:rPr>
                <w:rFonts w:ascii="Times New Roman" w:eastAsia="Times New Roman" w:hAnsi="Times New Roman" w:cs="Times New Roman"/>
                <w:b/>
                <w:bCs/>
                <w:sz w:val="20"/>
                <w:szCs w:val="20"/>
              </w:rPr>
              <w:t xml:space="preserve">Državno/ </w:t>
            </w:r>
            <w:proofErr w:type="spellStart"/>
            <w:r w:rsidRPr="005F18D8">
              <w:rPr>
                <w:rFonts w:ascii="Times New Roman" w:eastAsia="Times New Roman" w:hAnsi="Times New Roman" w:cs="Times New Roman"/>
                <w:b/>
                <w:bCs/>
                <w:sz w:val="20"/>
                <w:szCs w:val="20"/>
              </w:rPr>
              <w:t>Međudrž</w:t>
            </w:r>
            <w:proofErr w:type="spellEnd"/>
            <w:r w:rsidRPr="005F18D8">
              <w:rPr>
                <w:rFonts w:ascii="Times New Roman" w:eastAsia="Times New Roman" w:hAnsi="Times New Roman" w:cs="Times New Roman"/>
                <w:b/>
                <w:bCs/>
                <w:sz w:val="20"/>
                <w:szCs w:val="20"/>
              </w:rPr>
              <w:t>. Natjecanje - nastavni predmeti prema odabiru škole</w:t>
            </w:r>
          </w:p>
        </w:tc>
        <w:tc>
          <w:tcPr>
            <w:tcW w:w="1120" w:type="dxa"/>
            <w:gridSpan w:val="2"/>
            <w:tcBorders>
              <w:top w:val="single" w:sz="4" w:space="0" w:color="auto"/>
              <w:left w:val="nil"/>
              <w:bottom w:val="single" w:sz="4" w:space="0" w:color="auto"/>
              <w:right w:val="single" w:sz="4" w:space="0" w:color="auto"/>
            </w:tcBorders>
            <w:shd w:val="clear" w:color="000000" w:fill="B8CCE4"/>
            <w:vAlign w:val="center"/>
            <w:hideMark/>
          </w:tcPr>
          <w:p w:rsidR="00E56904" w:rsidRPr="005F18D8" w:rsidRDefault="00E56904" w:rsidP="00EB2D4B">
            <w:pPr>
              <w:spacing w:after="0" w:line="240" w:lineRule="auto"/>
              <w:jc w:val="center"/>
              <w:rPr>
                <w:rFonts w:ascii="Times New Roman" w:eastAsia="Times New Roman" w:hAnsi="Times New Roman" w:cs="Times New Roman"/>
                <w:b/>
                <w:bCs/>
                <w:sz w:val="20"/>
                <w:szCs w:val="20"/>
              </w:rPr>
            </w:pPr>
            <w:r w:rsidRPr="005F18D8">
              <w:rPr>
                <w:rFonts w:ascii="Times New Roman" w:eastAsia="Times New Roman" w:hAnsi="Times New Roman" w:cs="Times New Roman"/>
                <w:b/>
                <w:bCs/>
                <w:sz w:val="20"/>
                <w:szCs w:val="20"/>
              </w:rPr>
              <w:t xml:space="preserve">Popis stranih jezika koji se izvodi u školi kao obavezni predmet </w:t>
            </w:r>
          </w:p>
        </w:tc>
        <w:tc>
          <w:tcPr>
            <w:tcW w:w="3951" w:type="dxa"/>
            <w:tcBorders>
              <w:top w:val="single" w:sz="4" w:space="0" w:color="auto"/>
              <w:left w:val="nil"/>
              <w:bottom w:val="single" w:sz="4" w:space="0" w:color="auto"/>
              <w:right w:val="single" w:sz="4" w:space="0" w:color="auto"/>
            </w:tcBorders>
            <w:shd w:val="clear" w:color="000000" w:fill="B8CCE4"/>
            <w:vAlign w:val="center"/>
            <w:hideMark/>
          </w:tcPr>
          <w:p w:rsidR="00E56904" w:rsidRPr="005F18D8" w:rsidRDefault="00E56904" w:rsidP="00EB2D4B">
            <w:pPr>
              <w:spacing w:after="0" w:line="240" w:lineRule="auto"/>
              <w:jc w:val="center"/>
              <w:rPr>
                <w:rFonts w:ascii="Times New Roman" w:eastAsia="Times New Roman" w:hAnsi="Times New Roman" w:cs="Times New Roman"/>
                <w:b/>
                <w:bCs/>
                <w:sz w:val="20"/>
                <w:szCs w:val="20"/>
              </w:rPr>
            </w:pPr>
            <w:r w:rsidRPr="005F18D8">
              <w:rPr>
                <w:rFonts w:ascii="Times New Roman" w:eastAsia="Times New Roman" w:hAnsi="Times New Roman" w:cs="Times New Roman"/>
                <w:b/>
                <w:bCs/>
                <w:sz w:val="20"/>
                <w:szCs w:val="20"/>
              </w:rPr>
              <w:t>Važne napomene</w:t>
            </w:r>
          </w:p>
        </w:tc>
      </w:tr>
      <w:tr w:rsidR="00E56904" w:rsidRPr="005F18D8" w:rsidTr="00E56904">
        <w:trPr>
          <w:gridBefore w:val="1"/>
          <w:gridAfter w:val="1"/>
          <w:wBefore w:w="6" w:type="dxa"/>
          <w:wAfter w:w="1241" w:type="dxa"/>
          <w:trHeight w:val="1530"/>
        </w:trPr>
        <w:tc>
          <w:tcPr>
            <w:tcW w:w="4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6904" w:rsidRPr="005F18D8" w:rsidRDefault="00E56904" w:rsidP="00EB2D4B">
            <w:pPr>
              <w:spacing w:after="0" w:line="240" w:lineRule="auto"/>
              <w:jc w:val="center"/>
              <w:rPr>
                <w:rFonts w:ascii="Times New Roman" w:eastAsia="Times New Roman" w:hAnsi="Times New Roman" w:cs="Times New Roman"/>
                <w:b/>
                <w:bCs/>
                <w:sz w:val="20"/>
                <w:szCs w:val="20"/>
              </w:rPr>
            </w:pPr>
            <w:bookmarkStart w:id="0" w:name="_GoBack"/>
            <w:bookmarkEnd w:id="0"/>
            <w:r w:rsidRPr="005F18D8">
              <w:rPr>
                <w:rFonts w:ascii="Times New Roman" w:eastAsia="Times New Roman" w:hAnsi="Times New Roman" w:cs="Times New Roman"/>
                <w:b/>
                <w:bCs/>
                <w:sz w:val="20"/>
                <w:szCs w:val="20"/>
              </w:rPr>
              <w:t>12.</w:t>
            </w:r>
          </w:p>
        </w:tc>
        <w:tc>
          <w:tcPr>
            <w:tcW w:w="536"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56904" w:rsidRPr="005F18D8" w:rsidRDefault="00E56904" w:rsidP="00EB2D4B">
            <w:pPr>
              <w:spacing w:after="0" w:line="240" w:lineRule="auto"/>
              <w:jc w:val="center"/>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13-063-501</w:t>
            </w:r>
          </w:p>
        </w:tc>
        <w:tc>
          <w:tcPr>
            <w:tcW w:w="21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6904" w:rsidRPr="005F18D8" w:rsidRDefault="00E56904" w:rsidP="00EB2D4B">
            <w:pPr>
              <w:spacing w:after="0" w:line="240" w:lineRule="auto"/>
              <w:jc w:val="center"/>
              <w:rPr>
                <w:rFonts w:ascii="Times New Roman" w:eastAsia="Times New Roman" w:hAnsi="Times New Roman" w:cs="Times New Roman"/>
                <w:b/>
                <w:bCs/>
                <w:sz w:val="20"/>
                <w:szCs w:val="20"/>
              </w:rPr>
            </w:pPr>
            <w:r w:rsidRPr="005F18D8">
              <w:rPr>
                <w:rFonts w:ascii="Times New Roman" w:eastAsia="Times New Roman" w:hAnsi="Times New Roman" w:cs="Times New Roman"/>
                <w:b/>
                <w:bCs/>
                <w:sz w:val="20"/>
                <w:szCs w:val="20"/>
              </w:rPr>
              <w:t>SREDNJA ŠKOLA BARTULA KAŠIĆA PAG Ante Starčevića 9, Pag</w:t>
            </w:r>
          </w:p>
        </w:tc>
        <w:tc>
          <w:tcPr>
            <w:tcW w:w="1835" w:type="dxa"/>
            <w:gridSpan w:val="3"/>
            <w:tcBorders>
              <w:top w:val="nil"/>
              <w:left w:val="nil"/>
              <w:bottom w:val="single" w:sz="4" w:space="0" w:color="auto"/>
              <w:right w:val="single" w:sz="4" w:space="0" w:color="auto"/>
            </w:tcBorders>
            <w:shd w:val="clear" w:color="auto" w:fill="auto"/>
            <w:vAlign w:val="center"/>
            <w:hideMark/>
          </w:tcPr>
          <w:p w:rsidR="00E56904" w:rsidRPr="005F18D8" w:rsidRDefault="00E56904" w:rsidP="00EB2D4B">
            <w:pPr>
              <w:spacing w:after="0" w:line="240" w:lineRule="auto"/>
              <w:rPr>
                <w:rFonts w:ascii="Times New Roman" w:eastAsia="Times New Roman" w:hAnsi="Times New Roman" w:cs="Times New Roman"/>
                <w:b/>
                <w:bCs/>
                <w:sz w:val="20"/>
                <w:szCs w:val="20"/>
              </w:rPr>
            </w:pPr>
            <w:r w:rsidRPr="005F18D8">
              <w:rPr>
                <w:rFonts w:ascii="Times New Roman" w:eastAsia="Times New Roman" w:hAnsi="Times New Roman" w:cs="Times New Roman"/>
                <w:b/>
                <w:bCs/>
                <w:sz w:val="20"/>
                <w:szCs w:val="20"/>
              </w:rPr>
              <w:t>Opća gimnazija</w:t>
            </w:r>
          </w:p>
        </w:tc>
        <w:tc>
          <w:tcPr>
            <w:tcW w:w="534" w:type="dxa"/>
            <w:gridSpan w:val="2"/>
            <w:tcBorders>
              <w:top w:val="nil"/>
              <w:left w:val="nil"/>
              <w:bottom w:val="single" w:sz="4" w:space="0" w:color="auto"/>
              <w:right w:val="single" w:sz="4" w:space="0" w:color="auto"/>
            </w:tcBorders>
            <w:shd w:val="clear" w:color="auto" w:fill="auto"/>
            <w:vAlign w:val="center"/>
            <w:hideMark/>
          </w:tcPr>
          <w:p w:rsidR="00E56904" w:rsidRPr="005F18D8" w:rsidRDefault="00E56904" w:rsidP="00EB2D4B">
            <w:pPr>
              <w:spacing w:after="0" w:line="240" w:lineRule="auto"/>
              <w:jc w:val="center"/>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E56904" w:rsidRPr="005F18D8" w:rsidRDefault="00E56904" w:rsidP="00EB2D4B">
            <w:pPr>
              <w:spacing w:after="0" w:line="240" w:lineRule="auto"/>
              <w:jc w:val="center"/>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21</w:t>
            </w:r>
          </w:p>
        </w:tc>
        <w:tc>
          <w:tcPr>
            <w:tcW w:w="1199" w:type="dxa"/>
            <w:gridSpan w:val="2"/>
            <w:tcBorders>
              <w:top w:val="nil"/>
              <w:left w:val="nil"/>
              <w:bottom w:val="single" w:sz="4" w:space="0" w:color="auto"/>
              <w:right w:val="single" w:sz="4" w:space="0" w:color="auto"/>
            </w:tcBorders>
            <w:shd w:val="clear" w:color="auto" w:fill="auto"/>
            <w:vAlign w:val="center"/>
            <w:hideMark/>
          </w:tcPr>
          <w:p w:rsidR="00E56904" w:rsidRPr="005F18D8" w:rsidRDefault="00E56904" w:rsidP="00EB2D4B">
            <w:pPr>
              <w:spacing w:after="0" w:line="240" w:lineRule="auto"/>
              <w:jc w:val="center"/>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hrvatski jezik, matematika, prvi strani jezik, povijest, geografija, biologija</w:t>
            </w:r>
          </w:p>
        </w:tc>
        <w:tc>
          <w:tcPr>
            <w:tcW w:w="1522" w:type="dxa"/>
            <w:gridSpan w:val="2"/>
            <w:tcBorders>
              <w:top w:val="nil"/>
              <w:left w:val="nil"/>
              <w:bottom w:val="nil"/>
              <w:right w:val="nil"/>
            </w:tcBorders>
            <w:shd w:val="clear" w:color="auto" w:fill="auto"/>
            <w:vAlign w:val="center"/>
            <w:hideMark/>
          </w:tcPr>
          <w:p w:rsidR="00E56904" w:rsidRPr="005F18D8" w:rsidRDefault="00E56904" w:rsidP="00EB2D4B">
            <w:pPr>
              <w:spacing w:after="0" w:line="240" w:lineRule="auto"/>
              <w:jc w:val="center"/>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biologija</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6904" w:rsidRPr="005F18D8" w:rsidRDefault="00E56904" w:rsidP="00EB2D4B">
            <w:pPr>
              <w:spacing w:after="0" w:line="240" w:lineRule="auto"/>
              <w:jc w:val="center"/>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engleski jezik, talijanski jezik</w:t>
            </w:r>
          </w:p>
        </w:tc>
        <w:tc>
          <w:tcPr>
            <w:tcW w:w="3951" w:type="dxa"/>
            <w:vMerge w:val="restart"/>
            <w:tcBorders>
              <w:top w:val="nil"/>
              <w:left w:val="single" w:sz="4" w:space="0" w:color="auto"/>
              <w:bottom w:val="single" w:sz="4" w:space="0" w:color="000000"/>
              <w:right w:val="single" w:sz="4" w:space="0" w:color="auto"/>
            </w:tcBorders>
            <w:shd w:val="clear" w:color="auto" w:fill="auto"/>
            <w:vAlign w:val="center"/>
            <w:hideMark/>
          </w:tcPr>
          <w:p w:rsidR="00E56904" w:rsidRPr="005F18D8" w:rsidRDefault="00E56904" w:rsidP="00EB2D4B">
            <w:pPr>
              <w:spacing w:after="0" w:line="240" w:lineRule="auto"/>
              <w:rPr>
                <w:rFonts w:ascii="Times New Roman" w:eastAsia="Times New Roman" w:hAnsi="Times New Roman" w:cs="Times New Roman"/>
                <w:sz w:val="20"/>
                <w:szCs w:val="20"/>
              </w:rPr>
            </w:pPr>
            <w:r w:rsidRPr="005F18D8">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5F18D8">
              <w:rPr>
                <w:rFonts w:ascii="Times New Roman" w:eastAsia="Times New Roman" w:hAnsi="Times New Roman" w:cs="Times New Roman"/>
                <w:sz w:val="20"/>
                <w:szCs w:val="20"/>
              </w:rPr>
              <w:t>Zdravstveni zahtjevi za zanimanje</w:t>
            </w:r>
            <w:r w:rsidRPr="005F18D8">
              <w:rPr>
                <w:rFonts w:ascii="Times New Roman" w:eastAsia="Times New Roman" w:hAnsi="Times New Roman" w:cs="Times New Roman"/>
                <w:b/>
                <w:bCs/>
                <w:sz w:val="20"/>
                <w:szCs w:val="20"/>
              </w:rPr>
              <w:t xml:space="preserve"> konobar</w:t>
            </w:r>
            <w:r w:rsidRPr="005F18D8">
              <w:rPr>
                <w:rFonts w:ascii="Times New Roman" w:eastAsia="Times New Roman" w:hAnsi="Times New Roman" w:cs="Times New Roman"/>
                <w:sz w:val="20"/>
                <w:szCs w:val="20"/>
              </w:rPr>
              <w:t xml:space="preserve"> 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w:t>
            </w:r>
            <w:r w:rsidRPr="005F18D8">
              <w:rPr>
                <w:rFonts w:ascii="Times New Roman" w:eastAsia="Times New Roman" w:hAnsi="Times New Roman" w:cs="Times New Roman"/>
                <w:sz w:val="20"/>
                <w:szCs w:val="20"/>
              </w:rPr>
              <w:br/>
              <w:t xml:space="preserve">Zdravstveni zahtjevi za zanimanje </w:t>
            </w:r>
            <w:r w:rsidRPr="005F18D8">
              <w:rPr>
                <w:rFonts w:ascii="Times New Roman" w:eastAsia="Times New Roman" w:hAnsi="Times New Roman" w:cs="Times New Roman"/>
                <w:b/>
                <w:bCs/>
                <w:sz w:val="20"/>
                <w:szCs w:val="20"/>
              </w:rPr>
              <w:t xml:space="preserve">kuhar </w:t>
            </w:r>
            <w:r w:rsidRPr="005F18D8">
              <w:rPr>
                <w:rFonts w:ascii="Times New Roman" w:eastAsia="Times New Roman" w:hAnsi="Times New Roman" w:cs="Times New Roman"/>
                <w:sz w:val="20"/>
                <w:szCs w:val="20"/>
              </w:rPr>
              <w:t>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w:t>
            </w:r>
            <w:r w:rsidRPr="005F18D8">
              <w:rPr>
                <w:rFonts w:ascii="Times New Roman" w:eastAsia="Times New Roman" w:hAnsi="Times New Roman" w:cs="Times New Roman"/>
                <w:sz w:val="20"/>
                <w:szCs w:val="20"/>
              </w:rPr>
              <w:br/>
            </w:r>
            <w:r w:rsidRPr="005F18D8">
              <w:rPr>
                <w:rFonts w:ascii="Times New Roman" w:eastAsia="Times New Roman" w:hAnsi="Times New Roman" w:cs="Times New Roman"/>
                <w:b/>
                <w:bCs/>
                <w:sz w:val="20"/>
                <w:szCs w:val="20"/>
              </w:rPr>
              <w:t>Popis potrebnih dokumenata koji su uvjet za upis u pojedini program obrazovanja:</w:t>
            </w:r>
            <w:r w:rsidRPr="005F18D8">
              <w:rPr>
                <w:rFonts w:ascii="Times New Roman" w:eastAsia="Times New Roman" w:hAnsi="Times New Roman" w:cs="Times New Roman"/>
                <w:sz w:val="20"/>
                <w:szCs w:val="20"/>
              </w:rPr>
              <w:t xml:space="preserve"> Prilikom upisa kandidati prilažu: za program kuhar liječničku svjedodžbu medicine rada, a </w:t>
            </w:r>
            <w:r w:rsidRPr="005F18D8">
              <w:rPr>
                <w:rFonts w:ascii="Times New Roman" w:eastAsia="Times New Roman" w:hAnsi="Times New Roman" w:cs="Times New Roman"/>
                <w:sz w:val="20"/>
                <w:szCs w:val="20"/>
              </w:rPr>
              <w:lastRenderedPageBreak/>
              <w:t>za program konobar potvrdu liječnika školske medicine.</w:t>
            </w:r>
            <w:r w:rsidRPr="005F18D8">
              <w:rPr>
                <w:rFonts w:ascii="Times New Roman" w:eastAsia="Times New Roman" w:hAnsi="Times New Roman" w:cs="Times New Roman"/>
                <w:sz w:val="20"/>
                <w:szCs w:val="20"/>
              </w:rPr>
              <w:br/>
            </w:r>
            <w:r w:rsidRPr="005F18D8">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5F18D8">
              <w:rPr>
                <w:rFonts w:ascii="Times New Roman" w:eastAsia="Times New Roman" w:hAnsi="Times New Roman" w:cs="Times New Roman"/>
                <w:sz w:val="20"/>
                <w:szCs w:val="20"/>
              </w:rPr>
              <w:t>Provjera znanja iz engleskog jezika održat će se 3. srpnja 2019. godine u 09:00 sati (ljetni rok) i 23. kolovoza 2019. godine u 09:00 sati (jesenski rok). Provođenje dodatnih provjera za kandidate s teškoćama u razvoju - engleski jezik 18. lipnja 2019. godine u 12:00 sati (ljetni rok) i 20. kolovoza 2019. godine u 09:00 sati (jesenski rok).</w:t>
            </w:r>
            <w:r w:rsidRPr="005F18D8">
              <w:rPr>
                <w:rFonts w:ascii="Times New Roman" w:eastAsia="Times New Roman" w:hAnsi="Times New Roman" w:cs="Times New Roman"/>
                <w:sz w:val="20"/>
                <w:szCs w:val="20"/>
              </w:rPr>
              <w:br/>
            </w:r>
            <w:r w:rsidRPr="005F18D8">
              <w:rPr>
                <w:rFonts w:ascii="Times New Roman" w:eastAsia="Times New Roman" w:hAnsi="Times New Roman" w:cs="Times New Roman"/>
                <w:b/>
                <w:bCs/>
                <w:sz w:val="20"/>
                <w:szCs w:val="20"/>
              </w:rPr>
              <w:t xml:space="preserve">Datume zaprimanja upisnica i ostale dokumentacije potrebne za upis: </w:t>
            </w:r>
            <w:r w:rsidRPr="005F18D8">
              <w:rPr>
                <w:rFonts w:ascii="Times New Roman" w:eastAsia="Times New Roman" w:hAnsi="Times New Roman" w:cs="Times New Roman"/>
                <w:sz w:val="20"/>
                <w:szCs w:val="20"/>
              </w:rPr>
              <w:t>Upisnice i dokumenti koji su uvjet za upis zaprimat će se u školi  15. i 16. srpnja 2019. godine od 08:00 do 11:30 sati (ljetni rok) i 30. kolovoza 2019. od 08:00 do 11:00 sati (jesenski rok).</w:t>
            </w:r>
            <w:r w:rsidRPr="005F18D8">
              <w:rPr>
                <w:rFonts w:ascii="Times New Roman" w:eastAsia="Times New Roman" w:hAnsi="Times New Roman" w:cs="Times New Roman"/>
                <w:sz w:val="20"/>
                <w:szCs w:val="20"/>
              </w:rPr>
              <w:br/>
            </w:r>
            <w:r w:rsidRPr="005F18D8">
              <w:rPr>
                <w:rFonts w:ascii="Times New Roman" w:eastAsia="Times New Roman" w:hAnsi="Times New Roman" w:cs="Times New Roman"/>
                <w:b/>
                <w:bCs/>
                <w:sz w:val="20"/>
                <w:szCs w:val="20"/>
              </w:rPr>
              <w:t>Iznos školarine ako se naplaćuje:</w:t>
            </w:r>
            <w:r w:rsidRPr="005F18D8">
              <w:rPr>
                <w:rFonts w:ascii="Times New Roman" w:eastAsia="Times New Roman" w:hAnsi="Times New Roman" w:cs="Times New Roman"/>
                <w:sz w:val="20"/>
                <w:szCs w:val="20"/>
              </w:rPr>
              <w:t xml:space="preserve"> godišnji troškovi školovanja za učenike kandidate izvan Europske unije za program opća gimnazija iznosi 3.500,00 kn, a </w:t>
            </w:r>
            <w:proofErr w:type="spellStart"/>
            <w:r w:rsidRPr="005F18D8">
              <w:rPr>
                <w:rFonts w:ascii="Times New Roman" w:eastAsia="Times New Roman" w:hAnsi="Times New Roman" w:cs="Times New Roman"/>
                <w:sz w:val="20"/>
                <w:szCs w:val="20"/>
              </w:rPr>
              <w:t>a</w:t>
            </w:r>
            <w:proofErr w:type="spellEnd"/>
            <w:r w:rsidRPr="005F18D8">
              <w:rPr>
                <w:rFonts w:ascii="Times New Roman" w:eastAsia="Times New Roman" w:hAnsi="Times New Roman" w:cs="Times New Roman"/>
                <w:sz w:val="20"/>
                <w:szCs w:val="20"/>
              </w:rPr>
              <w:t xml:space="preserve"> programe konobar i kuhar iznosi 5.500,00 kn.</w:t>
            </w:r>
          </w:p>
        </w:tc>
      </w:tr>
      <w:tr w:rsidR="00E56904" w:rsidRPr="005F18D8" w:rsidTr="00E56904">
        <w:trPr>
          <w:gridBefore w:val="1"/>
          <w:gridAfter w:val="1"/>
          <w:wBefore w:w="6" w:type="dxa"/>
          <w:wAfter w:w="1241" w:type="dxa"/>
          <w:trHeight w:val="1275"/>
        </w:trPr>
        <w:tc>
          <w:tcPr>
            <w:tcW w:w="497" w:type="dxa"/>
            <w:gridSpan w:val="2"/>
            <w:vMerge/>
            <w:tcBorders>
              <w:top w:val="nil"/>
              <w:left w:val="single" w:sz="4" w:space="0" w:color="auto"/>
              <w:bottom w:val="single" w:sz="4" w:space="0" w:color="auto"/>
              <w:right w:val="single" w:sz="4" w:space="0" w:color="auto"/>
            </w:tcBorders>
            <w:vAlign w:val="center"/>
            <w:hideMark/>
          </w:tcPr>
          <w:p w:rsidR="00E56904" w:rsidRPr="005F18D8" w:rsidRDefault="00E56904" w:rsidP="00EB2D4B">
            <w:pPr>
              <w:spacing w:after="0" w:line="240" w:lineRule="auto"/>
              <w:rPr>
                <w:rFonts w:ascii="Times New Roman" w:eastAsia="Times New Roman" w:hAnsi="Times New Roman" w:cs="Times New Roman"/>
                <w:b/>
                <w:bCs/>
                <w:sz w:val="20"/>
                <w:szCs w:val="20"/>
              </w:rPr>
            </w:pPr>
          </w:p>
        </w:tc>
        <w:tc>
          <w:tcPr>
            <w:tcW w:w="536" w:type="dxa"/>
            <w:gridSpan w:val="2"/>
            <w:vMerge/>
            <w:tcBorders>
              <w:top w:val="nil"/>
              <w:left w:val="single" w:sz="4" w:space="0" w:color="auto"/>
              <w:bottom w:val="single" w:sz="4" w:space="0" w:color="auto"/>
              <w:right w:val="single" w:sz="4" w:space="0" w:color="auto"/>
            </w:tcBorders>
            <w:vAlign w:val="center"/>
            <w:hideMark/>
          </w:tcPr>
          <w:p w:rsidR="00E56904" w:rsidRPr="005F18D8" w:rsidRDefault="00E56904" w:rsidP="00EB2D4B">
            <w:pPr>
              <w:spacing w:after="0" w:line="240" w:lineRule="auto"/>
              <w:rPr>
                <w:rFonts w:ascii="Times New Roman" w:eastAsia="Times New Roman" w:hAnsi="Times New Roman" w:cs="Times New Roman"/>
                <w:sz w:val="20"/>
                <w:szCs w:val="20"/>
              </w:rPr>
            </w:pPr>
          </w:p>
        </w:tc>
        <w:tc>
          <w:tcPr>
            <w:tcW w:w="2133" w:type="dxa"/>
            <w:gridSpan w:val="2"/>
            <w:vMerge/>
            <w:tcBorders>
              <w:top w:val="nil"/>
              <w:left w:val="single" w:sz="4" w:space="0" w:color="auto"/>
              <w:bottom w:val="single" w:sz="4" w:space="0" w:color="auto"/>
              <w:right w:val="single" w:sz="4" w:space="0" w:color="auto"/>
            </w:tcBorders>
            <w:vAlign w:val="center"/>
            <w:hideMark/>
          </w:tcPr>
          <w:p w:rsidR="00E56904" w:rsidRPr="005F18D8" w:rsidRDefault="00E56904" w:rsidP="00EB2D4B">
            <w:pPr>
              <w:spacing w:after="0" w:line="240" w:lineRule="auto"/>
              <w:rPr>
                <w:rFonts w:ascii="Times New Roman" w:eastAsia="Times New Roman" w:hAnsi="Times New Roman" w:cs="Times New Roman"/>
                <w:b/>
                <w:bCs/>
                <w:sz w:val="20"/>
                <w:szCs w:val="20"/>
              </w:rPr>
            </w:pPr>
          </w:p>
        </w:tc>
        <w:tc>
          <w:tcPr>
            <w:tcW w:w="1835" w:type="dxa"/>
            <w:gridSpan w:val="3"/>
            <w:tcBorders>
              <w:top w:val="nil"/>
              <w:left w:val="nil"/>
              <w:bottom w:val="single" w:sz="4" w:space="0" w:color="auto"/>
              <w:right w:val="single" w:sz="4" w:space="0" w:color="auto"/>
            </w:tcBorders>
            <w:shd w:val="clear" w:color="auto" w:fill="auto"/>
            <w:vAlign w:val="center"/>
            <w:hideMark/>
          </w:tcPr>
          <w:p w:rsidR="00E56904" w:rsidRPr="005F18D8" w:rsidRDefault="00E56904" w:rsidP="00EB2D4B">
            <w:pPr>
              <w:spacing w:after="0" w:line="240" w:lineRule="auto"/>
              <w:rPr>
                <w:rFonts w:ascii="Times New Roman" w:eastAsia="Times New Roman" w:hAnsi="Times New Roman" w:cs="Times New Roman"/>
                <w:b/>
                <w:bCs/>
                <w:sz w:val="20"/>
                <w:szCs w:val="20"/>
              </w:rPr>
            </w:pPr>
            <w:r w:rsidRPr="005F18D8">
              <w:rPr>
                <w:rFonts w:ascii="Times New Roman" w:eastAsia="Times New Roman" w:hAnsi="Times New Roman" w:cs="Times New Roman"/>
                <w:b/>
                <w:bCs/>
                <w:sz w:val="20"/>
                <w:szCs w:val="20"/>
              </w:rPr>
              <w:t xml:space="preserve">Kuhar </w:t>
            </w:r>
          </w:p>
        </w:tc>
        <w:tc>
          <w:tcPr>
            <w:tcW w:w="534" w:type="dxa"/>
            <w:gridSpan w:val="2"/>
            <w:tcBorders>
              <w:top w:val="nil"/>
              <w:left w:val="nil"/>
              <w:bottom w:val="single" w:sz="4" w:space="0" w:color="auto"/>
              <w:right w:val="single" w:sz="4" w:space="0" w:color="auto"/>
            </w:tcBorders>
            <w:shd w:val="clear" w:color="auto" w:fill="auto"/>
            <w:vAlign w:val="center"/>
            <w:hideMark/>
          </w:tcPr>
          <w:p w:rsidR="00E56904" w:rsidRPr="005F18D8" w:rsidRDefault="00E56904" w:rsidP="00EB2D4B">
            <w:pPr>
              <w:spacing w:after="0" w:line="240" w:lineRule="auto"/>
              <w:jc w:val="center"/>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E56904" w:rsidRPr="005F18D8" w:rsidRDefault="00E56904" w:rsidP="00EB2D4B">
            <w:pPr>
              <w:spacing w:after="0" w:line="240" w:lineRule="auto"/>
              <w:jc w:val="center"/>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8</w:t>
            </w:r>
          </w:p>
        </w:tc>
        <w:tc>
          <w:tcPr>
            <w:tcW w:w="1199" w:type="dxa"/>
            <w:gridSpan w:val="2"/>
            <w:tcBorders>
              <w:top w:val="nil"/>
              <w:left w:val="nil"/>
              <w:bottom w:val="single" w:sz="4" w:space="0" w:color="auto"/>
              <w:right w:val="single" w:sz="4" w:space="0" w:color="auto"/>
            </w:tcBorders>
            <w:shd w:val="clear" w:color="auto" w:fill="auto"/>
            <w:vAlign w:val="center"/>
            <w:hideMark/>
          </w:tcPr>
          <w:p w:rsidR="00E56904" w:rsidRPr="005F18D8" w:rsidRDefault="00E56904" w:rsidP="00E56904">
            <w:pPr>
              <w:spacing w:after="0" w:line="240" w:lineRule="auto"/>
              <w:jc w:val="center"/>
              <w:rPr>
                <w:rFonts w:ascii="Times New Roman" w:eastAsia="Times New Roman" w:hAnsi="Times New Roman" w:cs="Times New Roman"/>
                <w:color w:val="000000"/>
                <w:sz w:val="20"/>
                <w:szCs w:val="20"/>
              </w:rPr>
            </w:pPr>
            <w:r w:rsidRPr="005F18D8">
              <w:rPr>
                <w:rFonts w:ascii="Times New Roman" w:eastAsia="Times New Roman" w:hAnsi="Times New Roman" w:cs="Times New Roman"/>
                <w:color w:val="000000"/>
                <w:sz w:val="20"/>
                <w:szCs w:val="20"/>
              </w:rPr>
              <w:t xml:space="preserve">hrvatski jezik, matematika, prvi strani jezik, </w:t>
            </w:r>
          </w:p>
        </w:tc>
        <w:tc>
          <w:tcPr>
            <w:tcW w:w="152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6904" w:rsidRPr="005F18D8" w:rsidRDefault="00E56904" w:rsidP="00EB2D4B">
            <w:pPr>
              <w:spacing w:after="0" w:line="240" w:lineRule="auto"/>
              <w:jc w:val="center"/>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 </w:t>
            </w:r>
          </w:p>
        </w:tc>
        <w:tc>
          <w:tcPr>
            <w:tcW w:w="1120" w:type="dxa"/>
            <w:gridSpan w:val="2"/>
            <w:vMerge/>
            <w:tcBorders>
              <w:top w:val="nil"/>
              <w:left w:val="single" w:sz="4" w:space="0" w:color="auto"/>
              <w:bottom w:val="single" w:sz="4" w:space="0" w:color="000000"/>
              <w:right w:val="single" w:sz="4" w:space="0" w:color="auto"/>
            </w:tcBorders>
            <w:vAlign w:val="center"/>
            <w:hideMark/>
          </w:tcPr>
          <w:p w:rsidR="00E56904" w:rsidRPr="005F18D8" w:rsidRDefault="00E56904" w:rsidP="00EB2D4B">
            <w:pPr>
              <w:spacing w:after="0" w:line="240" w:lineRule="auto"/>
              <w:rPr>
                <w:rFonts w:ascii="Times New Roman" w:eastAsia="Times New Roman" w:hAnsi="Times New Roman" w:cs="Times New Roman"/>
                <w:sz w:val="20"/>
                <w:szCs w:val="20"/>
              </w:rPr>
            </w:pPr>
          </w:p>
        </w:tc>
        <w:tc>
          <w:tcPr>
            <w:tcW w:w="3951" w:type="dxa"/>
            <w:vMerge/>
            <w:tcBorders>
              <w:top w:val="nil"/>
              <w:left w:val="single" w:sz="4" w:space="0" w:color="auto"/>
              <w:bottom w:val="single" w:sz="4" w:space="0" w:color="000000"/>
              <w:right w:val="single" w:sz="4" w:space="0" w:color="auto"/>
            </w:tcBorders>
            <w:vAlign w:val="center"/>
            <w:hideMark/>
          </w:tcPr>
          <w:p w:rsidR="00E56904" w:rsidRPr="005F18D8" w:rsidRDefault="00E56904" w:rsidP="00EB2D4B">
            <w:pPr>
              <w:spacing w:after="0" w:line="240" w:lineRule="auto"/>
              <w:rPr>
                <w:rFonts w:ascii="Times New Roman" w:eastAsia="Times New Roman" w:hAnsi="Times New Roman" w:cs="Times New Roman"/>
                <w:sz w:val="20"/>
                <w:szCs w:val="20"/>
              </w:rPr>
            </w:pPr>
          </w:p>
        </w:tc>
      </w:tr>
      <w:tr w:rsidR="00E56904" w:rsidRPr="005F18D8" w:rsidTr="00E56904">
        <w:trPr>
          <w:gridBefore w:val="1"/>
          <w:gridAfter w:val="1"/>
          <w:wBefore w:w="6" w:type="dxa"/>
          <w:wAfter w:w="1241" w:type="dxa"/>
          <w:trHeight w:val="2385"/>
        </w:trPr>
        <w:tc>
          <w:tcPr>
            <w:tcW w:w="497" w:type="dxa"/>
            <w:gridSpan w:val="2"/>
            <w:vMerge/>
            <w:tcBorders>
              <w:top w:val="nil"/>
              <w:left w:val="single" w:sz="4" w:space="0" w:color="auto"/>
              <w:bottom w:val="single" w:sz="4" w:space="0" w:color="auto"/>
              <w:right w:val="single" w:sz="4" w:space="0" w:color="auto"/>
            </w:tcBorders>
            <w:vAlign w:val="center"/>
            <w:hideMark/>
          </w:tcPr>
          <w:p w:rsidR="00E56904" w:rsidRPr="005F18D8" w:rsidRDefault="00E56904" w:rsidP="00EB2D4B">
            <w:pPr>
              <w:spacing w:after="0" w:line="240" w:lineRule="auto"/>
              <w:rPr>
                <w:rFonts w:ascii="Times New Roman" w:eastAsia="Times New Roman" w:hAnsi="Times New Roman" w:cs="Times New Roman"/>
                <w:b/>
                <w:bCs/>
                <w:sz w:val="20"/>
                <w:szCs w:val="20"/>
              </w:rPr>
            </w:pPr>
          </w:p>
        </w:tc>
        <w:tc>
          <w:tcPr>
            <w:tcW w:w="536" w:type="dxa"/>
            <w:gridSpan w:val="2"/>
            <w:vMerge/>
            <w:tcBorders>
              <w:top w:val="nil"/>
              <w:left w:val="single" w:sz="4" w:space="0" w:color="auto"/>
              <w:bottom w:val="single" w:sz="4" w:space="0" w:color="auto"/>
              <w:right w:val="single" w:sz="4" w:space="0" w:color="auto"/>
            </w:tcBorders>
            <w:vAlign w:val="center"/>
            <w:hideMark/>
          </w:tcPr>
          <w:p w:rsidR="00E56904" w:rsidRPr="005F18D8" w:rsidRDefault="00E56904" w:rsidP="00EB2D4B">
            <w:pPr>
              <w:spacing w:after="0" w:line="240" w:lineRule="auto"/>
              <w:rPr>
                <w:rFonts w:ascii="Times New Roman" w:eastAsia="Times New Roman" w:hAnsi="Times New Roman" w:cs="Times New Roman"/>
                <w:sz w:val="20"/>
                <w:szCs w:val="20"/>
              </w:rPr>
            </w:pPr>
          </w:p>
        </w:tc>
        <w:tc>
          <w:tcPr>
            <w:tcW w:w="2133" w:type="dxa"/>
            <w:gridSpan w:val="2"/>
            <w:vMerge/>
            <w:tcBorders>
              <w:top w:val="nil"/>
              <w:left w:val="single" w:sz="4" w:space="0" w:color="auto"/>
              <w:bottom w:val="single" w:sz="4" w:space="0" w:color="auto"/>
              <w:right w:val="single" w:sz="4" w:space="0" w:color="auto"/>
            </w:tcBorders>
            <w:vAlign w:val="center"/>
            <w:hideMark/>
          </w:tcPr>
          <w:p w:rsidR="00E56904" w:rsidRPr="005F18D8" w:rsidRDefault="00E56904" w:rsidP="00EB2D4B">
            <w:pPr>
              <w:spacing w:after="0" w:line="240" w:lineRule="auto"/>
              <w:rPr>
                <w:rFonts w:ascii="Times New Roman" w:eastAsia="Times New Roman" w:hAnsi="Times New Roman" w:cs="Times New Roman"/>
                <w:b/>
                <w:bCs/>
                <w:sz w:val="20"/>
                <w:szCs w:val="20"/>
              </w:rPr>
            </w:pPr>
          </w:p>
        </w:tc>
        <w:tc>
          <w:tcPr>
            <w:tcW w:w="1835" w:type="dxa"/>
            <w:gridSpan w:val="3"/>
            <w:tcBorders>
              <w:top w:val="nil"/>
              <w:left w:val="nil"/>
              <w:bottom w:val="single" w:sz="4" w:space="0" w:color="auto"/>
              <w:right w:val="single" w:sz="4" w:space="0" w:color="auto"/>
            </w:tcBorders>
            <w:shd w:val="clear" w:color="auto" w:fill="auto"/>
            <w:vAlign w:val="center"/>
            <w:hideMark/>
          </w:tcPr>
          <w:p w:rsidR="00E56904" w:rsidRPr="005F18D8" w:rsidRDefault="00E56904" w:rsidP="00EB2D4B">
            <w:pPr>
              <w:spacing w:after="0" w:line="240" w:lineRule="auto"/>
              <w:rPr>
                <w:rFonts w:ascii="Times New Roman" w:eastAsia="Times New Roman" w:hAnsi="Times New Roman" w:cs="Times New Roman"/>
                <w:b/>
                <w:bCs/>
                <w:sz w:val="20"/>
                <w:szCs w:val="20"/>
              </w:rPr>
            </w:pPr>
            <w:r w:rsidRPr="005F18D8">
              <w:rPr>
                <w:rFonts w:ascii="Times New Roman" w:eastAsia="Times New Roman" w:hAnsi="Times New Roman" w:cs="Times New Roman"/>
                <w:b/>
                <w:bCs/>
                <w:sz w:val="20"/>
                <w:szCs w:val="20"/>
              </w:rPr>
              <w:t>Konobar</w:t>
            </w:r>
          </w:p>
        </w:tc>
        <w:tc>
          <w:tcPr>
            <w:tcW w:w="534" w:type="dxa"/>
            <w:gridSpan w:val="2"/>
            <w:tcBorders>
              <w:top w:val="nil"/>
              <w:left w:val="nil"/>
              <w:bottom w:val="single" w:sz="4" w:space="0" w:color="auto"/>
              <w:right w:val="single" w:sz="4" w:space="0" w:color="auto"/>
            </w:tcBorders>
            <w:shd w:val="clear" w:color="auto" w:fill="auto"/>
            <w:vAlign w:val="center"/>
            <w:hideMark/>
          </w:tcPr>
          <w:p w:rsidR="00E56904" w:rsidRPr="005F18D8" w:rsidRDefault="00E56904" w:rsidP="00EB2D4B">
            <w:pPr>
              <w:spacing w:after="0" w:line="240" w:lineRule="auto"/>
              <w:jc w:val="center"/>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E56904" w:rsidRPr="005F18D8" w:rsidRDefault="00E56904" w:rsidP="00EB2D4B">
            <w:pPr>
              <w:spacing w:after="0" w:line="240" w:lineRule="auto"/>
              <w:jc w:val="center"/>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6</w:t>
            </w:r>
          </w:p>
        </w:tc>
        <w:tc>
          <w:tcPr>
            <w:tcW w:w="1199" w:type="dxa"/>
            <w:gridSpan w:val="2"/>
            <w:tcBorders>
              <w:top w:val="nil"/>
              <w:left w:val="nil"/>
              <w:bottom w:val="single" w:sz="4" w:space="0" w:color="auto"/>
              <w:right w:val="single" w:sz="4" w:space="0" w:color="auto"/>
            </w:tcBorders>
            <w:shd w:val="clear" w:color="auto" w:fill="auto"/>
            <w:vAlign w:val="center"/>
            <w:hideMark/>
          </w:tcPr>
          <w:p w:rsidR="00E56904" w:rsidRPr="005F18D8" w:rsidRDefault="00E56904" w:rsidP="00EB2D4B">
            <w:pPr>
              <w:spacing w:after="0" w:line="240" w:lineRule="auto"/>
              <w:jc w:val="center"/>
              <w:rPr>
                <w:rFonts w:ascii="Times New Roman" w:eastAsia="Times New Roman" w:hAnsi="Times New Roman" w:cs="Times New Roman"/>
                <w:color w:val="000000"/>
                <w:sz w:val="20"/>
                <w:szCs w:val="20"/>
              </w:rPr>
            </w:pPr>
            <w:r w:rsidRPr="005F18D8">
              <w:rPr>
                <w:rFonts w:ascii="Times New Roman" w:eastAsia="Times New Roman" w:hAnsi="Times New Roman" w:cs="Times New Roman"/>
                <w:color w:val="000000"/>
                <w:sz w:val="20"/>
                <w:szCs w:val="20"/>
              </w:rPr>
              <w:t>hrvatski jezik, matematika, prvi strani jezik</w:t>
            </w:r>
          </w:p>
        </w:tc>
        <w:tc>
          <w:tcPr>
            <w:tcW w:w="1522" w:type="dxa"/>
            <w:gridSpan w:val="2"/>
            <w:vMerge/>
            <w:tcBorders>
              <w:top w:val="single" w:sz="4" w:space="0" w:color="auto"/>
              <w:left w:val="single" w:sz="4" w:space="0" w:color="auto"/>
              <w:bottom w:val="single" w:sz="4" w:space="0" w:color="000000"/>
              <w:right w:val="single" w:sz="4" w:space="0" w:color="auto"/>
            </w:tcBorders>
            <w:vAlign w:val="center"/>
            <w:hideMark/>
          </w:tcPr>
          <w:p w:rsidR="00E56904" w:rsidRPr="005F18D8" w:rsidRDefault="00E56904" w:rsidP="00EB2D4B">
            <w:pPr>
              <w:spacing w:after="0" w:line="240" w:lineRule="auto"/>
              <w:rPr>
                <w:rFonts w:ascii="Times New Roman" w:eastAsia="Times New Roman" w:hAnsi="Times New Roman" w:cs="Times New Roman"/>
                <w:sz w:val="20"/>
                <w:szCs w:val="20"/>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E56904" w:rsidRPr="005F18D8" w:rsidRDefault="00E56904" w:rsidP="00EB2D4B">
            <w:pPr>
              <w:spacing w:after="0" w:line="240" w:lineRule="auto"/>
              <w:rPr>
                <w:rFonts w:ascii="Times New Roman" w:eastAsia="Times New Roman" w:hAnsi="Times New Roman" w:cs="Times New Roman"/>
                <w:sz w:val="20"/>
                <w:szCs w:val="20"/>
              </w:rPr>
            </w:pPr>
          </w:p>
        </w:tc>
        <w:tc>
          <w:tcPr>
            <w:tcW w:w="3951" w:type="dxa"/>
            <w:vMerge/>
            <w:tcBorders>
              <w:top w:val="nil"/>
              <w:left w:val="single" w:sz="4" w:space="0" w:color="auto"/>
              <w:bottom w:val="single" w:sz="4" w:space="0" w:color="000000"/>
              <w:right w:val="single" w:sz="4" w:space="0" w:color="auto"/>
            </w:tcBorders>
            <w:vAlign w:val="center"/>
            <w:hideMark/>
          </w:tcPr>
          <w:p w:rsidR="00E56904" w:rsidRPr="005F18D8" w:rsidRDefault="00E56904" w:rsidP="00EB2D4B">
            <w:pPr>
              <w:spacing w:after="0" w:line="240" w:lineRule="auto"/>
              <w:rPr>
                <w:rFonts w:ascii="Times New Roman" w:eastAsia="Times New Roman" w:hAnsi="Times New Roman" w:cs="Times New Roman"/>
                <w:sz w:val="20"/>
                <w:szCs w:val="20"/>
              </w:rPr>
            </w:pPr>
          </w:p>
        </w:tc>
      </w:tr>
      <w:tr w:rsidR="00E56904" w:rsidRPr="005F18D8" w:rsidTr="00E56904">
        <w:trPr>
          <w:trHeight w:val="195"/>
        </w:trPr>
        <w:tc>
          <w:tcPr>
            <w:tcW w:w="362" w:type="dxa"/>
            <w:gridSpan w:val="2"/>
            <w:tcBorders>
              <w:top w:val="single" w:sz="4" w:space="0" w:color="auto"/>
              <w:left w:val="single" w:sz="4" w:space="0" w:color="auto"/>
              <w:bottom w:val="single" w:sz="4" w:space="0" w:color="auto"/>
              <w:right w:val="single" w:sz="4" w:space="0" w:color="000000"/>
            </w:tcBorders>
            <w:shd w:val="clear" w:color="000000" w:fill="FFFFCC"/>
            <w:vAlign w:val="bottom"/>
            <w:hideMark/>
          </w:tcPr>
          <w:p w:rsidR="00E56904" w:rsidRPr="005F18D8" w:rsidRDefault="00E56904" w:rsidP="00EB2D4B">
            <w:pPr>
              <w:spacing w:after="0" w:line="240" w:lineRule="auto"/>
              <w:jc w:val="center"/>
              <w:rPr>
                <w:rFonts w:ascii="Times New Roman" w:eastAsia="Times New Roman" w:hAnsi="Times New Roman" w:cs="Times New Roman"/>
                <w:b/>
                <w:bCs/>
                <w:sz w:val="20"/>
                <w:szCs w:val="20"/>
              </w:rPr>
            </w:pPr>
            <w:r w:rsidRPr="005F18D8">
              <w:rPr>
                <w:rFonts w:ascii="Times New Roman" w:eastAsia="Times New Roman" w:hAnsi="Times New Roman" w:cs="Times New Roman"/>
                <w:b/>
                <w:bCs/>
                <w:sz w:val="20"/>
                <w:szCs w:val="20"/>
              </w:rPr>
              <w:lastRenderedPageBreak/>
              <w:t> </w:t>
            </w:r>
          </w:p>
        </w:tc>
        <w:tc>
          <w:tcPr>
            <w:tcW w:w="452" w:type="dxa"/>
            <w:gridSpan w:val="2"/>
            <w:tcBorders>
              <w:top w:val="nil"/>
              <w:left w:val="nil"/>
              <w:bottom w:val="single" w:sz="4" w:space="0" w:color="auto"/>
              <w:right w:val="single" w:sz="4" w:space="0" w:color="auto"/>
            </w:tcBorders>
            <w:shd w:val="clear" w:color="000000" w:fill="FFFFCC"/>
            <w:textDirection w:val="btLr"/>
            <w:vAlign w:val="bottom"/>
            <w:hideMark/>
          </w:tcPr>
          <w:p w:rsidR="00E56904" w:rsidRPr="005F18D8" w:rsidRDefault="00E56904" w:rsidP="00EB2D4B">
            <w:pPr>
              <w:spacing w:after="0" w:line="240" w:lineRule="auto"/>
              <w:jc w:val="center"/>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 </w:t>
            </w:r>
          </w:p>
        </w:tc>
        <w:tc>
          <w:tcPr>
            <w:tcW w:w="1947" w:type="dxa"/>
            <w:gridSpan w:val="2"/>
            <w:tcBorders>
              <w:top w:val="nil"/>
              <w:left w:val="nil"/>
              <w:bottom w:val="single" w:sz="4" w:space="0" w:color="auto"/>
              <w:right w:val="single" w:sz="4" w:space="0" w:color="auto"/>
            </w:tcBorders>
            <w:shd w:val="clear" w:color="000000" w:fill="FFFFCC"/>
            <w:vAlign w:val="bottom"/>
            <w:hideMark/>
          </w:tcPr>
          <w:p w:rsidR="00E56904" w:rsidRPr="005F18D8" w:rsidRDefault="00E56904" w:rsidP="00EB2D4B">
            <w:pPr>
              <w:spacing w:after="0" w:line="240" w:lineRule="auto"/>
              <w:jc w:val="center"/>
              <w:rPr>
                <w:rFonts w:ascii="Times New Roman" w:eastAsia="Times New Roman" w:hAnsi="Times New Roman" w:cs="Times New Roman"/>
                <w:b/>
                <w:bCs/>
                <w:sz w:val="20"/>
                <w:szCs w:val="20"/>
              </w:rPr>
            </w:pPr>
            <w:r w:rsidRPr="005F18D8">
              <w:rPr>
                <w:rFonts w:ascii="Times New Roman" w:eastAsia="Times New Roman" w:hAnsi="Times New Roman" w:cs="Times New Roman"/>
                <w:b/>
                <w:bCs/>
                <w:sz w:val="20"/>
                <w:szCs w:val="20"/>
              </w:rPr>
              <w:t> </w:t>
            </w:r>
          </w:p>
        </w:tc>
        <w:tc>
          <w:tcPr>
            <w:tcW w:w="1594" w:type="dxa"/>
            <w:gridSpan w:val="2"/>
            <w:tcBorders>
              <w:top w:val="nil"/>
              <w:left w:val="nil"/>
              <w:bottom w:val="single" w:sz="4" w:space="0" w:color="auto"/>
              <w:right w:val="single" w:sz="4" w:space="0" w:color="auto"/>
            </w:tcBorders>
            <w:shd w:val="clear" w:color="000000" w:fill="FFFFCC"/>
            <w:vAlign w:val="center"/>
            <w:hideMark/>
          </w:tcPr>
          <w:p w:rsidR="00E56904" w:rsidRPr="005F18D8" w:rsidRDefault="00E56904" w:rsidP="00EB2D4B">
            <w:pPr>
              <w:spacing w:after="0" w:line="240" w:lineRule="auto"/>
              <w:rPr>
                <w:rFonts w:ascii="Times New Roman" w:eastAsia="Times New Roman" w:hAnsi="Times New Roman" w:cs="Times New Roman"/>
                <w:b/>
                <w:bCs/>
                <w:sz w:val="20"/>
                <w:szCs w:val="20"/>
              </w:rPr>
            </w:pPr>
            <w:r w:rsidRPr="005F18D8">
              <w:rPr>
                <w:rFonts w:ascii="Times New Roman" w:eastAsia="Times New Roman" w:hAnsi="Times New Roman" w:cs="Times New Roman"/>
                <w:b/>
                <w:bCs/>
                <w:sz w:val="20"/>
                <w:szCs w:val="20"/>
              </w:rPr>
              <w:t> </w:t>
            </w:r>
          </w:p>
        </w:tc>
        <w:tc>
          <w:tcPr>
            <w:tcW w:w="356" w:type="dxa"/>
            <w:tcBorders>
              <w:top w:val="nil"/>
              <w:left w:val="nil"/>
              <w:bottom w:val="single" w:sz="4" w:space="0" w:color="auto"/>
              <w:right w:val="single" w:sz="4" w:space="0" w:color="auto"/>
            </w:tcBorders>
            <w:shd w:val="clear" w:color="000000" w:fill="FFFFCC"/>
            <w:vAlign w:val="center"/>
            <w:hideMark/>
          </w:tcPr>
          <w:p w:rsidR="00E56904" w:rsidRPr="005F18D8" w:rsidRDefault="00E56904" w:rsidP="00EB2D4B">
            <w:pPr>
              <w:spacing w:after="0" w:line="240" w:lineRule="auto"/>
              <w:jc w:val="center"/>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 </w:t>
            </w:r>
          </w:p>
        </w:tc>
        <w:tc>
          <w:tcPr>
            <w:tcW w:w="516" w:type="dxa"/>
            <w:gridSpan w:val="2"/>
            <w:tcBorders>
              <w:top w:val="nil"/>
              <w:left w:val="nil"/>
              <w:bottom w:val="single" w:sz="4" w:space="0" w:color="auto"/>
              <w:right w:val="single" w:sz="4" w:space="0" w:color="auto"/>
            </w:tcBorders>
            <w:shd w:val="clear" w:color="000000" w:fill="FFFFCC"/>
            <w:vAlign w:val="center"/>
            <w:hideMark/>
          </w:tcPr>
          <w:p w:rsidR="00E56904" w:rsidRPr="005F18D8" w:rsidRDefault="00E56904" w:rsidP="00EB2D4B">
            <w:pPr>
              <w:spacing w:after="0" w:line="240" w:lineRule="auto"/>
              <w:jc w:val="center"/>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 </w:t>
            </w:r>
          </w:p>
        </w:tc>
        <w:tc>
          <w:tcPr>
            <w:tcW w:w="1479" w:type="dxa"/>
            <w:gridSpan w:val="3"/>
            <w:tcBorders>
              <w:top w:val="nil"/>
              <w:left w:val="nil"/>
              <w:bottom w:val="single" w:sz="4" w:space="0" w:color="auto"/>
              <w:right w:val="single" w:sz="4" w:space="0" w:color="auto"/>
            </w:tcBorders>
            <w:shd w:val="clear" w:color="000000" w:fill="FFFFCC"/>
            <w:vAlign w:val="center"/>
            <w:hideMark/>
          </w:tcPr>
          <w:p w:rsidR="00E56904" w:rsidRPr="005F18D8" w:rsidRDefault="00E56904" w:rsidP="00EB2D4B">
            <w:pPr>
              <w:spacing w:after="0" w:line="240" w:lineRule="auto"/>
              <w:jc w:val="center"/>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 </w:t>
            </w:r>
          </w:p>
        </w:tc>
        <w:tc>
          <w:tcPr>
            <w:tcW w:w="1558" w:type="dxa"/>
            <w:gridSpan w:val="2"/>
            <w:tcBorders>
              <w:top w:val="nil"/>
              <w:left w:val="nil"/>
              <w:bottom w:val="single" w:sz="4" w:space="0" w:color="auto"/>
              <w:right w:val="single" w:sz="4" w:space="0" w:color="auto"/>
            </w:tcBorders>
            <w:shd w:val="clear" w:color="000000" w:fill="FFFFCC"/>
            <w:vAlign w:val="center"/>
            <w:hideMark/>
          </w:tcPr>
          <w:p w:rsidR="00E56904" w:rsidRPr="005F18D8" w:rsidRDefault="00E56904" w:rsidP="00EB2D4B">
            <w:pPr>
              <w:spacing w:after="0" w:line="240" w:lineRule="auto"/>
              <w:jc w:val="center"/>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 </w:t>
            </w:r>
          </w:p>
        </w:tc>
        <w:tc>
          <w:tcPr>
            <w:tcW w:w="1367" w:type="dxa"/>
            <w:gridSpan w:val="2"/>
            <w:tcBorders>
              <w:top w:val="nil"/>
              <w:left w:val="nil"/>
              <w:bottom w:val="single" w:sz="4" w:space="0" w:color="auto"/>
              <w:right w:val="single" w:sz="4" w:space="0" w:color="auto"/>
            </w:tcBorders>
            <w:shd w:val="clear" w:color="000000" w:fill="FFFFCC"/>
            <w:vAlign w:val="center"/>
            <w:hideMark/>
          </w:tcPr>
          <w:p w:rsidR="00E56904" w:rsidRPr="005F18D8" w:rsidRDefault="00E56904" w:rsidP="00EB2D4B">
            <w:pPr>
              <w:spacing w:after="0" w:line="240" w:lineRule="auto"/>
              <w:jc w:val="center"/>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 </w:t>
            </w:r>
          </w:p>
        </w:tc>
        <w:tc>
          <w:tcPr>
            <w:tcW w:w="5395" w:type="dxa"/>
            <w:gridSpan w:val="3"/>
            <w:tcBorders>
              <w:top w:val="nil"/>
              <w:left w:val="nil"/>
              <w:bottom w:val="single" w:sz="4" w:space="0" w:color="auto"/>
              <w:right w:val="single" w:sz="4" w:space="0" w:color="auto"/>
            </w:tcBorders>
            <w:shd w:val="clear" w:color="000000" w:fill="FFFFCC"/>
            <w:vAlign w:val="center"/>
            <w:hideMark/>
          </w:tcPr>
          <w:p w:rsidR="00E56904" w:rsidRPr="005F18D8" w:rsidRDefault="00E56904" w:rsidP="00EB2D4B">
            <w:pPr>
              <w:spacing w:after="0" w:line="240" w:lineRule="auto"/>
              <w:rPr>
                <w:rFonts w:ascii="Times New Roman" w:eastAsia="Times New Roman" w:hAnsi="Times New Roman" w:cs="Times New Roman"/>
                <w:sz w:val="20"/>
                <w:szCs w:val="20"/>
              </w:rPr>
            </w:pPr>
            <w:r w:rsidRPr="005F18D8">
              <w:rPr>
                <w:rFonts w:ascii="Times New Roman" w:eastAsia="Times New Roman" w:hAnsi="Times New Roman" w:cs="Times New Roman"/>
                <w:sz w:val="20"/>
                <w:szCs w:val="20"/>
              </w:rPr>
              <w:t> </w:t>
            </w:r>
          </w:p>
        </w:tc>
      </w:tr>
    </w:tbl>
    <w:p w:rsidR="00E56904" w:rsidRDefault="00E56904"/>
    <w:sectPr w:rsidR="00E56904" w:rsidSect="00E5690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7043CC"/>
    <w:multiLevelType w:val="hybridMultilevel"/>
    <w:tmpl w:val="6EBC9DD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3"/>
  </w:num>
  <w:num w:numId="3">
    <w:abstractNumId w:val="12"/>
  </w:num>
  <w:num w:numId="4">
    <w:abstractNumId w:val="19"/>
  </w:num>
  <w:num w:numId="5">
    <w:abstractNumId w:val="20"/>
  </w:num>
  <w:num w:numId="6">
    <w:abstractNumId w:val="4"/>
  </w:num>
  <w:num w:numId="7">
    <w:abstractNumId w:val="15"/>
  </w:num>
  <w:num w:numId="8">
    <w:abstractNumId w:val="23"/>
  </w:num>
  <w:num w:numId="9">
    <w:abstractNumId w:val="16"/>
  </w:num>
  <w:num w:numId="10">
    <w:abstractNumId w:val="24"/>
  </w:num>
  <w:num w:numId="11">
    <w:abstractNumId w:val="5"/>
  </w:num>
  <w:num w:numId="12">
    <w:abstractNumId w:val="3"/>
  </w:num>
  <w:num w:numId="13">
    <w:abstractNumId w:val="18"/>
  </w:num>
  <w:num w:numId="14">
    <w:abstractNumId w:val="22"/>
  </w:num>
  <w:num w:numId="15">
    <w:abstractNumId w:val="14"/>
  </w:num>
  <w:num w:numId="16">
    <w:abstractNumId w:val="0"/>
  </w:num>
  <w:num w:numId="17">
    <w:abstractNumId w:val="17"/>
  </w:num>
  <w:num w:numId="18">
    <w:abstractNumId w:val="28"/>
  </w:num>
  <w:num w:numId="19">
    <w:abstractNumId w:val="1"/>
  </w:num>
  <w:num w:numId="20">
    <w:abstractNumId w:val="7"/>
  </w:num>
  <w:num w:numId="21">
    <w:abstractNumId w:val="9"/>
  </w:num>
  <w:num w:numId="22">
    <w:abstractNumId w:val="25"/>
  </w:num>
  <w:num w:numId="23">
    <w:abstractNumId w:val="10"/>
  </w:num>
  <w:num w:numId="24">
    <w:abstractNumId w:val="21"/>
  </w:num>
  <w:num w:numId="25">
    <w:abstractNumId w:val="2"/>
  </w:num>
  <w:num w:numId="26">
    <w:abstractNumId w:val="31"/>
  </w:num>
  <w:num w:numId="27">
    <w:abstractNumId w:val="30"/>
  </w:num>
  <w:num w:numId="28">
    <w:abstractNumId w:val="27"/>
  </w:num>
  <w:num w:numId="29">
    <w:abstractNumId w:val="26"/>
  </w:num>
  <w:num w:numId="30">
    <w:abstractNumId w:val="11"/>
  </w:num>
  <w:num w:numId="31">
    <w:abstractNumId w:val="6"/>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04"/>
    <w:rsid w:val="007A3ABB"/>
    <w:rsid w:val="00E569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F194"/>
  <w15:chartTrackingRefBased/>
  <w15:docId w15:val="{E7BD9537-3874-4C62-BB05-C7FDDCA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904"/>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5690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56904"/>
    <w:rPr>
      <w:rFonts w:ascii="Tahoma" w:eastAsiaTheme="minorEastAsia" w:hAnsi="Tahoma" w:cs="Tahoma"/>
      <w:sz w:val="16"/>
      <w:szCs w:val="16"/>
      <w:lang w:eastAsia="hr-HR"/>
    </w:rPr>
  </w:style>
  <w:style w:type="paragraph" w:styleId="Odlomakpopisa">
    <w:name w:val="List Paragraph"/>
    <w:basedOn w:val="Normal"/>
    <w:uiPriority w:val="34"/>
    <w:qFormat/>
    <w:rsid w:val="00E56904"/>
    <w:pPr>
      <w:ind w:left="720"/>
      <w:contextualSpacing/>
    </w:pPr>
  </w:style>
  <w:style w:type="paragraph" w:customStyle="1" w:styleId="t-9-8">
    <w:name w:val="t-9-8"/>
    <w:basedOn w:val="Normal"/>
    <w:rsid w:val="00E56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E56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E56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E56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E56904"/>
  </w:style>
  <w:style w:type="character" w:customStyle="1" w:styleId="kurziv">
    <w:name w:val="kurziv"/>
    <w:basedOn w:val="Zadanifontodlomka"/>
    <w:rsid w:val="00E56904"/>
  </w:style>
  <w:style w:type="paragraph" w:customStyle="1" w:styleId="t-10-9-kurz-s">
    <w:name w:val="t-10-9-kurz-s"/>
    <w:basedOn w:val="Normal"/>
    <w:rsid w:val="00E56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E56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E56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E56904"/>
  </w:style>
  <w:style w:type="paragraph" w:customStyle="1" w:styleId="t-10-9-kurz-s-ispod">
    <w:name w:val="t-10-9-kurz-s-ispod"/>
    <w:basedOn w:val="Normal"/>
    <w:rsid w:val="00E56904"/>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56904"/>
    <w:rPr>
      <w:color w:val="0000FF"/>
      <w:u w:val="single"/>
    </w:rPr>
  </w:style>
  <w:style w:type="paragraph" w:styleId="Zaglavlje">
    <w:name w:val="header"/>
    <w:basedOn w:val="Normal"/>
    <w:link w:val="ZaglavljeChar"/>
    <w:uiPriority w:val="99"/>
    <w:unhideWhenUsed/>
    <w:rsid w:val="00E5690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6904"/>
    <w:rPr>
      <w:rFonts w:eastAsiaTheme="minorEastAsia"/>
      <w:lang w:eastAsia="hr-HR"/>
    </w:rPr>
  </w:style>
  <w:style w:type="paragraph" w:styleId="Podnoje">
    <w:name w:val="footer"/>
    <w:basedOn w:val="Normal"/>
    <w:link w:val="PodnojeChar"/>
    <w:uiPriority w:val="99"/>
    <w:unhideWhenUsed/>
    <w:rsid w:val="00E569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6904"/>
    <w:rPr>
      <w:rFonts w:eastAsiaTheme="minorEastAsia"/>
      <w:lang w:eastAsia="hr-HR"/>
    </w:rPr>
  </w:style>
  <w:style w:type="paragraph" w:customStyle="1" w:styleId="font5">
    <w:name w:val="font5"/>
    <w:basedOn w:val="Normal"/>
    <w:rsid w:val="00E5690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E5690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E56904"/>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E56904"/>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E56904"/>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E56904"/>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E56904"/>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E56904"/>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E56904"/>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E56904"/>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E56904"/>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E56904"/>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E56904"/>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56904"/>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E56904"/>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E56904"/>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E56904"/>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E56904"/>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E56904"/>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E56904"/>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E56904"/>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E56904"/>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E56904"/>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E56904"/>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E56904"/>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E56904"/>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E56904"/>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E56904"/>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56904"/>
    <w:rPr>
      <w:color w:val="800080"/>
      <w:u w:val="single"/>
    </w:rPr>
  </w:style>
  <w:style w:type="paragraph" w:customStyle="1" w:styleId="font9">
    <w:name w:val="font9"/>
    <w:basedOn w:val="Normal"/>
    <w:rsid w:val="00E56904"/>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56904"/>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56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569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56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5690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5690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5690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56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569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5690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5690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56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56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569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56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56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569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56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56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56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56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56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569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56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56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569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56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569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56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569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5690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569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56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569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56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569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569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569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5690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569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5690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569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569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56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msonormal0">
    <w:name w:val="msonormal"/>
    <w:basedOn w:val="Normal"/>
    <w:rsid w:val="00E569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9" TargetMode="External"/><Relationship Id="rId13" Type="http://schemas.openxmlformats.org/officeDocument/2006/relationships/hyperlink" Target="http://www.zakon.hr/cms.htm?id=182" TargetMode="External"/><Relationship Id="rId18" Type="http://schemas.openxmlformats.org/officeDocument/2006/relationships/hyperlink" Target="http://www.upisi.h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zakon.hr/cms.htm?id=68" TargetMode="External"/><Relationship Id="rId12" Type="http://schemas.openxmlformats.org/officeDocument/2006/relationships/hyperlink" Target="http://www.zakon.hr/cms.htm?id=73" TargetMode="External"/><Relationship Id="rId17" Type="http://schemas.openxmlformats.org/officeDocument/2006/relationships/hyperlink" Target="http://www.mzos.hr" TargetMode="External"/><Relationship Id="rId2" Type="http://schemas.openxmlformats.org/officeDocument/2006/relationships/styles" Target="styles.xml"/><Relationship Id="rId16" Type="http://schemas.openxmlformats.org/officeDocument/2006/relationships/hyperlink" Target="https://www.zakon.hr/cms.htm?id=31279" TargetMode="External"/><Relationship Id="rId20" Type="http://schemas.openxmlformats.org/officeDocument/2006/relationships/hyperlink" Target="http://www.upisi.hr" TargetMode="External"/><Relationship Id="rId1" Type="http://schemas.openxmlformats.org/officeDocument/2006/relationships/numbering" Target="numbering.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5" Type="http://schemas.openxmlformats.org/officeDocument/2006/relationships/hyperlink" Target="http://www.zakon.hr/cms.htm?id=66" TargetMode="External"/><Relationship Id="rId15" Type="http://schemas.openxmlformats.org/officeDocument/2006/relationships/hyperlink" Target="http://www.zakon.hr/cms.htm?id=1671" TargetMode="External"/><Relationship Id="rId10" Type="http://schemas.openxmlformats.org/officeDocument/2006/relationships/hyperlink" Target="http://www.zakon.hr/cms.htm?id=71" TargetMode="External"/><Relationship Id="rId19" Type="http://schemas.openxmlformats.org/officeDocument/2006/relationships/hyperlink" Target="http://www.upisi.hr" TargetMode="Externa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5755</Words>
  <Characters>32805</Characters>
  <Application>Microsoft Office Word</Application>
  <DocSecurity>0</DocSecurity>
  <Lines>273</Lines>
  <Paragraphs>76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Bartul</dc:creator>
  <cp:keywords/>
  <dc:description/>
  <cp:lastModifiedBy>Bartul</cp:lastModifiedBy>
  <cp:revision>1</cp:revision>
  <dcterms:created xsi:type="dcterms:W3CDTF">2019-06-26T12:19:00Z</dcterms:created>
  <dcterms:modified xsi:type="dcterms:W3CDTF">2019-06-26T12:28:00Z</dcterms:modified>
</cp:coreProperties>
</file>