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20" w:rsidRPr="00E91E20" w:rsidRDefault="00E91E20" w:rsidP="00E91E20">
      <w:r w:rsidRPr="00E91E20">
        <w:t>Dragi i vjerni čitatelji, </w:t>
      </w:r>
    </w:p>
    <w:p w:rsidR="00E91E20" w:rsidRPr="00E91E20" w:rsidRDefault="00E91E20" w:rsidP="00E91E20">
      <w:pPr>
        <w:spacing w:line="360" w:lineRule="auto"/>
      </w:pPr>
      <w:r w:rsidRPr="00E91E20">
        <w:t> prije objave novoga </w:t>
      </w:r>
      <w:proofErr w:type="spellStart"/>
      <w:r w:rsidRPr="00E91E20">
        <w:rPr>
          <w:i/>
          <w:iCs/>
        </w:rPr>
        <w:t>Bartolomea</w:t>
      </w:r>
      <w:proofErr w:type="spellEnd"/>
      <w:r w:rsidRPr="00E91E20">
        <w:t xml:space="preserve">, koji je nastajao u ovoj neobičnoj godini, zapravo u neobičnim godinama, jer smo zbog subjektivnih i objektivnih razloga odlučili izdati ga u svojevrsnom dvobroju, najavit ćemo sadržaje koje ćete moći čitati. Sigurno se pitate kako smo se organizirali? Kako smo prikupili sve materijale za novi broj? O čemu ćete čitati? Morate znati da smo u školskoj godini 2019./2020. određene aktivnosti, događaje, natjecanja i putovanja ostvarili u 2019., koja ni po čemu nije nagovijestila ono što će se, doslovno preko noći, dogoditi u mjesecu ožujku 2020. – </w:t>
      </w:r>
      <w:proofErr w:type="spellStart"/>
      <w:r w:rsidRPr="00E91E20">
        <w:t>pandemiju</w:t>
      </w:r>
      <w:proofErr w:type="spellEnd"/>
      <w:r w:rsidRPr="00E91E20">
        <w:t xml:space="preserve"> izazvanu korona virusom. Kada smo pomislili kako je kritična godina iza nas, u novoj školskoj godini 2020./2021., </w:t>
      </w:r>
      <w:proofErr w:type="spellStart"/>
      <w:r w:rsidRPr="00E91E20">
        <w:t>pandemija</w:t>
      </w:r>
      <w:proofErr w:type="spellEnd"/>
      <w:r w:rsidRPr="00E91E20">
        <w:t xml:space="preserve"> se razbuktala i natjerala nas povratku nastavi na daljinu. Tada smo odgodili izdavanje lista i odlučili povezati dvije školske godine u jedan list. Jedina logična i prihvatljiva odluka primjerena okolnostima i vremenu.</w:t>
      </w:r>
    </w:p>
    <w:p w:rsidR="00E91E20" w:rsidRPr="00E91E20" w:rsidRDefault="00E91E20" w:rsidP="00E91E20">
      <w:pPr>
        <w:spacing w:line="360" w:lineRule="auto"/>
      </w:pPr>
      <w:r w:rsidRPr="00E91E20">
        <w:t>         </w:t>
      </w:r>
      <w:r w:rsidRPr="00E91E20">
        <w:rPr>
          <w:b/>
          <w:bCs/>
        </w:rPr>
        <w:t>Reforma školstva</w:t>
      </w:r>
      <w:r w:rsidRPr="00E91E20">
        <w:t> uz primjenu novih tehnologija usmjerila nas je u svemu, pa tako i u odabiru naslovnice i tema kojima smo se, najvećim dijelom, prilagodili novoj organizaciji nastave.</w:t>
      </w:r>
    </w:p>
    <w:p w:rsidR="00E91E20" w:rsidRPr="00E91E20" w:rsidRDefault="00E91E20" w:rsidP="00E91E20">
      <w:pPr>
        <w:spacing w:line="360" w:lineRule="auto"/>
      </w:pPr>
      <w:r w:rsidRPr="00E91E20">
        <w:t xml:space="preserve">Kao i uvijek, u ovom su broju surađivali, i surađuju i dalje, učenici ugostiteljskog i gimnazijskog usmjerenja, koji su svojim aktivnostima ispunili stranice i rubrike školskog lista. Kako školske godine možemo podijeliti na razdoblje prije i za vrijeme </w:t>
      </w:r>
      <w:proofErr w:type="spellStart"/>
      <w:r w:rsidRPr="00E91E20">
        <w:t>pandemije</w:t>
      </w:r>
      <w:proofErr w:type="spellEnd"/>
      <w:r w:rsidRPr="00E91E20">
        <w:t>, tako ćemo vam kronološki predstaviti i sadržaje koje ćete moći čitati u novom broju </w:t>
      </w:r>
      <w:proofErr w:type="spellStart"/>
      <w:r w:rsidRPr="00E91E20">
        <w:rPr>
          <w:i/>
          <w:iCs/>
        </w:rPr>
        <w:t>Bartolomea</w:t>
      </w:r>
      <w:proofErr w:type="spellEnd"/>
      <w:r w:rsidRPr="00E91E20">
        <w:t xml:space="preserve">. U prvom razdoblju prije </w:t>
      </w:r>
      <w:proofErr w:type="spellStart"/>
      <w:r w:rsidRPr="00E91E20">
        <w:t>pandemije</w:t>
      </w:r>
      <w:proofErr w:type="spellEnd"/>
      <w:r w:rsidRPr="00E91E20">
        <w:t xml:space="preserve"> i uvođenja strogih epidemioloških mjera, obilježili smo tradicionalni </w:t>
      </w:r>
      <w:r w:rsidRPr="00E91E20">
        <w:rPr>
          <w:b/>
          <w:bCs/>
          <w:i/>
          <w:iCs/>
        </w:rPr>
        <w:t>60. Ljetni paški karneval</w:t>
      </w:r>
      <w:r w:rsidRPr="00E91E20">
        <w:t>, tadašnji maturanti bili su na </w:t>
      </w:r>
      <w:r w:rsidRPr="00E91E20">
        <w:rPr>
          <w:b/>
          <w:bCs/>
        </w:rPr>
        <w:t>maturalnom putovanju u Grčkoj</w:t>
      </w:r>
      <w:r w:rsidRPr="00E91E20">
        <w:t xml:space="preserve"> ( te sreće, na žalost, zbog </w:t>
      </w:r>
      <w:proofErr w:type="spellStart"/>
      <w:r w:rsidRPr="00E91E20">
        <w:t>pandemije</w:t>
      </w:r>
      <w:proofErr w:type="spellEnd"/>
      <w:r w:rsidRPr="00E91E20">
        <w:t xml:space="preserve"> nisu sadašnji, koji su organizirali izlet na Paklenicu), učenička zadruga „Slani </w:t>
      </w:r>
      <w:proofErr w:type="spellStart"/>
      <w:r w:rsidRPr="00E91E20">
        <w:t>škoj</w:t>
      </w:r>
      <w:proofErr w:type="spellEnd"/>
      <w:r w:rsidRPr="00E91E20">
        <w:t>“ sudjelovala je na</w:t>
      </w:r>
      <w:r w:rsidRPr="00E91E20">
        <w:rPr>
          <w:b/>
          <w:bCs/>
        </w:rPr>
        <w:t> državnoj </w:t>
      </w:r>
      <w:r w:rsidRPr="00E91E20">
        <w:rPr>
          <w:b/>
          <w:bCs/>
          <w:i/>
          <w:iCs/>
        </w:rPr>
        <w:t>31.Smotri učeničkih zadruga</w:t>
      </w:r>
      <w:r w:rsidRPr="00E91E20">
        <w:t> u Vinkovcima, učenici uspješni na županijskim i državnim natjecanjima bili su, u organizaciji Zadarske županije, na </w:t>
      </w:r>
      <w:r w:rsidRPr="00E91E20">
        <w:rPr>
          <w:b/>
          <w:bCs/>
        </w:rPr>
        <w:t>nagradnom izletu,</w:t>
      </w:r>
      <w:r w:rsidRPr="00E91E20">
        <w:t> i obišli veći dio Jadranske obale, a naši ugostitelji, na poziv Turističke zajednice grada Paga, povodom </w:t>
      </w:r>
      <w:r w:rsidRPr="00E91E20">
        <w:rPr>
          <w:i/>
          <w:iCs/>
        </w:rPr>
        <w:t>28. obljetnice priznavanja Republike Hrvatske i početka predsjedanja Hrvata Vijećem EU</w:t>
      </w:r>
      <w:r w:rsidRPr="00E91E20">
        <w:t>, pripremali </w:t>
      </w:r>
      <w:proofErr w:type="spellStart"/>
      <w:r w:rsidRPr="00E91E20">
        <w:rPr>
          <w:b/>
          <w:bCs/>
        </w:rPr>
        <w:t>gastro</w:t>
      </w:r>
      <w:proofErr w:type="spellEnd"/>
      <w:r w:rsidRPr="00E91E20">
        <w:rPr>
          <w:b/>
          <w:bCs/>
        </w:rPr>
        <w:t xml:space="preserve"> prezentaciju u Lapidariju pečuške biskupije u Pečuhu.</w:t>
      </w:r>
    </w:p>
    <w:p w:rsidR="00E91E20" w:rsidRPr="00E91E20" w:rsidRDefault="00E91E20" w:rsidP="00E91E20">
      <w:pPr>
        <w:spacing w:line="360" w:lineRule="auto"/>
      </w:pPr>
      <w:r w:rsidRPr="00E91E20">
        <w:t>Zanimljivim igrama obilježili smo </w:t>
      </w:r>
      <w:r w:rsidRPr="00E91E20">
        <w:rPr>
          <w:b/>
          <w:bCs/>
          <w:i/>
          <w:iCs/>
        </w:rPr>
        <w:t>Europski dan</w:t>
      </w:r>
      <w:r w:rsidRPr="00E91E20">
        <w:rPr>
          <w:b/>
          <w:bCs/>
        </w:rPr>
        <w:t> </w:t>
      </w:r>
      <w:r w:rsidRPr="00E91E20">
        <w:rPr>
          <w:b/>
          <w:bCs/>
          <w:i/>
          <w:iCs/>
        </w:rPr>
        <w:t>jezika</w:t>
      </w:r>
      <w:r w:rsidRPr="00E91E20">
        <w:rPr>
          <w:b/>
          <w:bCs/>
        </w:rPr>
        <w:t>,</w:t>
      </w:r>
      <w:r w:rsidRPr="00E91E20">
        <w:t> sportskim nadmetanjima </w:t>
      </w:r>
      <w:r w:rsidRPr="00E91E20">
        <w:rPr>
          <w:b/>
          <w:bCs/>
          <w:i/>
          <w:iCs/>
        </w:rPr>
        <w:t>Međunarodni dan borbe protiv nasilja</w:t>
      </w:r>
      <w:r w:rsidRPr="00E91E20">
        <w:rPr>
          <w:b/>
          <w:bCs/>
        </w:rPr>
        <w:t> i </w:t>
      </w:r>
      <w:r w:rsidRPr="00E91E20">
        <w:rPr>
          <w:b/>
          <w:bCs/>
          <w:i/>
          <w:iCs/>
        </w:rPr>
        <w:t>Dan ružičastih</w:t>
      </w:r>
      <w:r w:rsidRPr="00E91E20">
        <w:rPr>
          <w:b/>
          <w:bCs/>
        </w:rPr>
        <w:t> </w:t>
      </w:r>
      <w:r w:rsidRPr="00E91E20">
        <w:rPr>
          <w:b/>
          <w:bCs/>
          <w:i/>
          <w:iCs/>
        </w:rPr>
        <w:t>majica</w:t>
      </w:r>
      <w:r w:rsidRPr="00E91E20">
        <w:t>, a sadnjom agruma uključili u akciju </w:t>
      </w:r>
      <w:r w:rsidRPr="00E91E20">
        <w:rPr>
          <w:b/>
          <w:bCs/>
          <w:i/>
          <w:iCs/>
        </w:rPr>
        <w:t>Zasadi drvo ne budi panj</w:t>
      </w:r>
      <w:r w:rsidRPr="00E91E20">
        <w:rPr>
          <w:b/>
          <w:bCs/>
        </w:rPr>
        <w:t>! </w:t>
      </w:r>
      <w:r w:rsidRPr="00E91E20">
        <w:t>Tradicionalno i s velikim poštovanjem obilježili smo, kao i svake godine, </w:t>
      </w:r>
      <w:r w:rsidRPr="00E91E20">
        <w:rPr>
          <w:b/>
          <w:bCs/>
          <w:i/>
          <w:iCs/>
        </w:rPr>
        <w:t xml:space="preserve">Dan sjećanja na žrtvu Vukovara i </w:t>
      </w:r>
      <w:proofErr w:type="spellStart"/>
      <w:r w:rsidRPr="00E91E20">
        <w:rPr>
          <w:b/>
          <w:bCs/>
          <w:i/>
          <w:iCs/>
        </w:rPr>
        <w:t>Škabrnje</w:t>
      </w:r>
      <w:proofErr w:type="spellEnd"/>
      <w:r w:rsidRPr="00E91E20">
        <w:t>. Zatim, organizirali smo i popratili </w:t>
      </w:r>
      <w:r w:rsidRPr="00E91E20">
        <w:rPr>
          <w:b/>
          <w:bCs/>
        </w:rPr>
        <w:t>predavanje </w:t>
      </w:r>
      <w:proofErr w:type="spellStart"/>
      <w:r w:rsidRPr="00E91E20">
        <w:rPr>
          <w:b/>
          <w:bCs/>
          <w:i/>
          <w:iCs/>
        </w:rPr>
        <w:t>Croatica</w:t>
      </w:r>
      <w:proofErr w:type="spellEnd"/>
      <w:r w:rsidRPr="00E91E20">
        <w:rPr>
          <w:b/>
          <w:bCs/>
          <w:i/>
          <w:iCs/>
        </w:rPr>
        <w:t xml:space="preserve"> za djecu</w:t>
      </w:r>
      <w:r w:rsidRPr="00E91E20">
        <w:t>, a u </w:t>
      </w:r>
      <w:r w:rsidRPr="00E91E20">
        <w:rPr>
          <w:i/>
          <w:iCs/>
        </w:rPr>
        <w:t>Mjesecu borbe protiv ovisnosti, </w:t>
      </w:r>
      <w:r w:rsidRPr="00E91E20">
        <w:t>u suradnji s Gradom Novaljom</w:t>
      </w:r>
      <w:r w:rsidRPr="00E91E20">
        <w:rPr>
          <w:i/>
          <w:iCs/>
        </w:rPr>
        <w:t>,  </w:t>
      </w:r>
      <w:r w:rsidRPr="00E91E20">
        <w:t>ugostili </w:t>
      </w:r>
      <w:r w:rsidRPr="00E91E20">
        <w:rPr>
          <w:b/>
          <w:bCs/>
        </w:rPr>
        <w:t>prof.dr.sc. Slavka Sakomana</w:t>
      </w:r>
      <w:r w:rsidRPr="00E91E20">
        <w:t>. Stigli smo uživati i u </w:t>
      </w:r>
      <w:r w:rsidRPr="00E91E20">
        <w:rPr>
          <w:b/>
          <w:bCs/>
        </w:rPr>
        <w:t>predstavi „Kabanica“ </w:t>
      </w:r>
      <w:r w:rsidRPr="00E91E20">
        <w:t>u </w:t>
      </w:r>
      <w:r w:rsidRPr="00E91E20">
        <w:rPr>
          <w:i/>
          <w:iCs/>
        </w:rPr>
        <w:t>Kazalištu lutaka Zadar, </w:t>
      </w:r>
      <w:r w:rsidRPr="00E91E20">
        <w:t>te likovnoj izložbi povodom manifestacije </w:t>
      </w:r>
      <w:r w:rsidRPr="00E91E20">
        <w:rPr>
          <w:b/>
          <w:bCs/>
          <w:i/>
          <w:iCs/>
        </w:rPr>
        <w:t>Rijeka- europska prijestolnica kulture.</w:t>
      </w:r>
      <w:r w:rsidRPr="00E91E20">
        <w:rPr>
          <w:b/>
          <w:bCs/>
        </w:rPr>
        <w:t> </w:t>
      </w:r>
    </w:p>
    <w:p w:rsidR="00E91E20" w:rsidRPr="00E91E20" w:rsidRDefault="00E91E20" w:rsidP="00E91E20">
      <w:pPr>
        <w:spacing w:line="360" w:lineRule="auto"/>
      </w:pPr>
      <w:r w:rsidRPr="00E91E20">
        <w:lastRenderedPageBreak/>
        <w:t>        I stigao je  mjesec ožujak 2020., mjesec koji je promijenio sve i utjecao na realizaciju planiranih nastavnih i izvannastavnih aktivnosti. Tako smo tradicionalni</w:t>
      </w:r>
      <w:r w:rsidRPr="00E91E20">
        <w:rPr>
          <w:b/>
          <w:bCs/>
        </w:rPr>
        <w:t> </w:t>
      </w:r>
      <w:r w:rsidRPr="00E91E20">
        <w:rPr>
          <w:b/>
          <w:bCs/>
          <w:i/>
          <w:iCs/>
        </w:rPr>
        <w:t>Dan otvorenih</w:t>
      </w:r>
      <w:r w:rsidRPr="00E91E20">
        <w:rPr>
          <w:b/>
          <w:bCs/>
        </w:rPr>
        <w:t> </w:t>
      </w:r>
      <w:r w:rsidRPr="00E91E20">
        <w:rPr>
          <w:b/>
          <w:bCs/>
          <w:i/>
          <w:iCs/>
        </w:rPr>
        <w:t>vrata </w:t>
      </w:r>
      <w:r w:rsidRPr="00E91E20">
        <w:t>ostvarili pod motom: „Ako ne možete vi kod nas, doći ćemo mi u vaše domove!“, i predstavili sljedeće projekte na Facebook stranici škole: </w:t>
      </w:r>
      <w:r w:rsidRPr="00E91E20">
        <w:rPr>
          <w:b/>
          <w:bCs/>
          <w:i/>
          <w:iCs/>
        </w:rPr>
        <w:t>Upoznajmo Bartola Kašića, Kako su se igrali naši stari, 3.izdanje školske kuharice</w:t>
      </w:r>
      <w:r w:rsidRPr="00E91E20">
        <w:rPr>
          <w:i/>
          <w:iCs/>
        </w:rPr>
        <w:t> „</w:t>
      </w:r>
      <w:r w:rsidRPr="00E91E20">
        <w:t>Ca, ča, što se nekad kuhalo na mom otoku</w:t>
      </w:r>
      <w:r w:rsidRPr="00E91E20">
        <w:rPr>
          <w:i/>
          <w:iCs/>
        </w:rPr>
        <w:t>“, </w:t>
      </w:r>
      <w:r w:rsidRPr="00E91E20">
        <w:rPr>
          <w:b/>
          <w:bCs/>
          <w:i/>
          <w:iCs/>
        </w:rPr>
        <w:t xml:space="preserve">Video uradak o izradi paške slastice </w:t>
      </w:r>
      <w:proofErr w:type="spellStart"/>
      <w:r w:rsidRPr="00E91E20">
        <w:rPr>
          <w:b/>
          <w:bCs/>
          <w:i/>
          <w:iCs/>
        </w:rPr>
        <w:t>pandešpanja</w:t>
      </w:r>
      <w:proofErr w:type="spellEnd"/>
      <w:r w:rsidRPr="00E91E20">
        <w:rPr>
          <w:b/>
          <w:bCs/>
          <w:i/>
          <w:iCs/>
        </w:rPr>
        <w:t xml:space="preserve"> i Vizualizaciju 3D projekata</w:t>
      </w:r>
      <w:r w:rsidRPr="00E91E20">
        <w:rPr>
          <w:i/>
          <w:iCs/>
        </w:rPr>
        <w:t>,</w:t>
      </w:r>
      <w:r w:rsidRPr="00E91E20">
        <w:t> koji naslovima upućuju na nastavne predmete u sklopu kojih su se osmišljavali i realizirali: Hrvatski jezik, Povijest, Ugostiteljstvo/Kuharstvo i Informatika. Sudjelovali smo na </w:t>
      </w:r>
      <w:r w:rsidRPr="00E91E20">
        <w:rPr>
          <w:b/>
          <w:bCs/>
        </w:rPr>
        <w:t>školskim i županijskim natjecanjima,</w:t>
      </w:r>
      <w:r w:rsidRPr="00E91E20">
        <w:t> koja su organizirana online iz sljedećih nastavnih predmeta: Geografije, Talijanskog i Engleskog jezika, Povijesti, Matematike i na LIDRANO-u, ali posebno izdvajamo regionalno natjecanje u Splitu, </w:t>
      </w:r>
      <w:r w:rsidRPr="00E91E20">
        <w:rPr>
          <w:b/>
          <w:bCs/>
          <w:i/>
          <w:iCs/>
        </w:rPr>
        <w:t>9. Festival matematike osnovnih i srednjih škola,</w:t>
      </w:r>
      <w:r w:rsidRPr="00E91E20">
        <w:rPr>
          <w:b/>
          <w:bCs/>
        </w:rPr>
        <w:t> </w:t>
      </w:r>
      <w:r w:rsidRPr="00E91E20">
        <w:t>na kojemu je naš tim osvojio izvrsno drugo mjesto. U rubrikama </w:t>
      </w:r>
      <w:r w:rsidRPr="00E91E20">
        <w:rPr>
          <w:i/>
          <w:iCs/>
        </w:rPr>
        <w:t>literarni i likovni</w:t>
      </w:r>
      <w:r w:rsidRPr="00E91E20">
        <w:t> </w:t>
      </w:r>
      <w:r w:rsidRPr="00E91E20">
        <w:rPr>
          <w:i/>
          <w:iCs/>
        </w:rPr>
        <w:t>kutak, </w:t>
      </w:r>
      <w:r w:rsidRPr="00E91E20">
        <w:t>predstavili smo radove nastale u nastavi na daljinu inspirirane medijima i novu rubriku </w:t>
      </w:r>
      <w:r w:rsidRPr="00E91E20">
        <w:rPr>
          <w:b/>
          <w:bCs/>
          <w:i/>
          <w:iCs/>
        </w:rPr>
        <w:t xml:space="preserve">English </w:t>
      </w:r>
      <w:proofErr w:type="spellStart"/>
      <w:r w:rsidRPr="00E91E20">
        <w:rPr>
          <w:b/>
          <w:bCs/>
          <w:i/>
          <w:iCs/>
        </w:rPr>
        <w:t>Reading</w:t>
      </w:r>
      <w:proofErr w:type="spellEnd"/>
      <w:r w:rsidRPr="00E91E20">
        <w:rPr>
          <w:b/>
          <w:bCs/>
          <w:i/>
          <w:iCs/>
        </w:rPr>
        <w:t xml:space="preserve"> Club</w:t>
      </w:r>
      <w:r w:rsidRPr="00E91E20">
        <w:rPr>
          <w:b/>
          <w:bCs/>
        </w:rPr>
        <w:t>,</w:t>
      </w:r>
      <w:r w:rsidRPr="00E91E20">
        <w:t> </w:t>
      </w:r>
      <w:r w:rsidRPr="00E91E20">
        <w:rPr>
          <w:b/>
          <w:bCs/>
        </w:rPr>
        <w:t>izvanškolske aktivnosti</w:t>
      </w:r>
      <w:r w:rsidRPr="00E91E20">
        <w:t> učenika u Glazbenoj školi „Ino Mirković“ u Novalji i Stolnoteniskom klubu Pag, a intervjuom s </w:t>
      </w:r>
      <w:r w:rsidRPr="00E91E20">
        <w:rPr>
          <w:b/>
          <w:bCs/>
        </w:rPr>
        <w:t>prof.</w:t>
      </w:r>
      <w:r>
        <w:rPr>
          <w:b/>
          <w:bCs/>
        </w:rPr>
        <w:t xml:space="preserve"> </w:t>
      </w:r>
      <w:r w:rsidRPr="00E91E20">
        <w:rPr>
          <w:b/>
          <w:bCs/>
        </w:rPr>
        <w:t>dr.</w:t>
      </w:r>
      <w:r>
        <w:rPr>
          <w:b/>
          <w:bCs/>
        </w:rPr>
        <w:t xml:space="preserve"> </w:t>
      </w:r>
      <w:proofErr w:type="spellStart"/>
      <w:r w:rsidRPr="00E91E20">
        <w:rPr>
          <w:b/>
          <w:bCs/>
        </w:rPr>
        <w:t>sc</w:t>
      </w:r>
      <w:proofErr w:type="spellEnd"/>
      <w:r w:rsidRPr="00E91E20">
        <w:rPr>
          <w:b/>
          <w:bCs/>
        </w:rPr>
        <w:t xml:space="preserve">. Daliborom </w:t>
      </w:r>
      <w:proofErr w:type="spellStart"/>
      <w:r w:rsidRPr="00E91E20">
        <w:rPr>
          <w:b/>
          <w:bCs/>
        </w:rPr>
        <w:t>Čepulom</w:t>
      </w:r>
      <w:proofErr w:type="spellEnd"/>
      <w:r w:rsidRPr="00E91E20">
        <w:t>, održali tradiciju intervjuiranja bivših učenika Škole. </w:t>
      </w:r>
      <w:proofErr w:type="spellStart"/>
      <w:r w:rsidRPr="00E91E20">
        <w:rPr>
          <w:b/>
          <w:bCs/>
        </w:rPr>
        <w:t>Gastro</w:t>
      </w:r>
      <w:proofErr w:type="spellEnd"/>
      <w:r w:rsidRPr="00E91E20">
        <w:rPr>
          <w:b/>
          <w:bCs/>
        </w:rPr>
        <w:t xml:space="preserve"> kutak</w:t>
      </w:r>
      <w:r w:rsidRPr="00E91E20">
        <w:t> začinili smo objavom novoga recepta iz školske kuharice. U međuvremenu, uključili smo se u </w:t>
      </w:r>
      <w:r w:rsidRPr="00E91E20">
        <w:rPr>
          <w:b/>
          <w:bCs/>
        </w:rPr>
        <w:t>humanitarnu akciju</w:t>
      </w:r>
      <w:r w:rsidRPr="00E91E20">
        <w:t> i donirali čepove za </w:t>
      </w:r>
      <w:r w:rsidRPr="00E91E20">
        <w:rPr>
          <w:i/>
          <w:iCs/>
        </w:rPr>
        <w:t xml:space="preserve">Udrugu oboljelih od leukemije i </w:t>
      </w:r>
      <w:proofErr w:type="spellStart"/>
      <w:r w:rsidRPr="00E91E20">
        <w:rPr>
          <w:i/>
          <w:iCs/>
        </w:rPr>
        <w:t>limfoma</w:t>
      </w:r>
      <w:proofErr w:type="spellEnd"/>
      <w:r w:rsidRPr="00E91E20">
        <w:rPr>
          <w:i/>
          <w:iCs/>
        </w:rPr>
        <w:t>.</w:t>
      </w:r>
      <w:r w:rsidRPr="00E91E20">
        <w:t> Slijedi nam pratiti događanja u drugome polugodištu šk. god. 2020./2021., koje započinjemo, ili bolje rečeno, nastavljamo nastavom na daljinu.</w:t>
      </w:r>
    </w:p>
    <w:p w:rsidR="00E91E20" w:rsidRPr="00E91E20" w:rsidRDefault="00E91E20" w:rsidP="00E91E20">
      <w:pPr>
        <w:spacing w:line="360" w:lineRule="auto"/>
      </w:pPr>
      <w:r w:rsidRPr="00E91E20">
        <w:t>        Pored svih sadržaja, odlučili smo izdvojiti četiri događaja koja su obilježila 2020.godinu u Školi i izvan nje: </w:t>
      </w:r>
      <w:r w:rsidRPr="00E91E20">
        <w:rPr>
          <w:b/>
          <w:bCs/>
        </w:rPr>
        <w:t>izradu vizira</w:t>
      </w:r>
      <w:r w:rsidRPr="00E91E20">
        <w:t xml:space="preserve"> za zdravstvene djelatnike o čemu možete čitati u intervjuu s inicijatorom, nastavnikom informatike Šimom </w:t>
      </w:r>
      <w:proofErr w:type="spellStart"/>
      <w:r w:rsidRPr="00E91E20">
        <w:t>Gligorom</w:t>
      </w:r>
      <w:proofErr w:type="spellEnd"/>
      <w:r w:rsidRPr="00E91E20">
        <w:t xml:space="preserve"> i našom ravnateljicom Marijom </w:t>
      </w:r>
      <w:proofErr w:type="spellStart"/>
      <w:r w:rsidRPr="00E91E20">
        <w:t>Pećirko</w:t>
      </w:r>
      <w:proofErr w:type="spellEnd"/>
      <w:r w:rsidRPr="00E91E20">
        <w:t>; </w:t>
      </w:r>
      <w:r w:rsidRPr="00E91E20">
        <w:rPr>
          <w:b/>
          <w:bCs/>
        </w:rPr>
        <w:t>25. obljetnicu Čipkarske škole</w:t>
      </w:r>
      <w:r w:rsidRPr="00E91E20">
        <w:t> u našoj školi, koju smo obilježili prigodnom izložbom u crkvi svetoga Jurja u Pagu povodom </w:t>
      </w:r>
      <w:r w:rsidRPr="00E91E20">
        <w:rPr>
          <w:i/>
          <w:iCs/>
        </w:rPr>
        <w:t>Dana paške čipke</w:t>
      </w:r>
      <w:r w:rsidRPr="00E91E20">
        <w:t xml:space="preserve">; treći, sudjelovanje učeničke zadruge „Slani </w:t>
      </w:r>
      <w:proofErr w:type="spellStart"/>
      <w:r w:rsidRPr="00E91E20">
        <w:t>škoj</w:t>
      </w:r>
      <w:proofErr w:type="spellEnd"/>
      <w:r w:rsidRPr="00E91E20">
        <w:t>“ na </w:t>
      </w:r>
      <w:r w:rsidRPr="00E91E20">
        <w:rPr>
          <w:b/>
          <w:bCs/>
          <w:i/>
          <w:iCs/>
        </w:rPr>
        <w:t>3.Sajmu hrvatskih otočnih proizvoda</w:t>
      </w:r>
      <w:r w:rsidRPr="00E91E20">
        <w:rPr>
          <w:i/>
          <w:iCs/>
        </w:rPr>
        <w:t> </w:t>
      </w:r>
      <w:r w:rsidRPr="00E91E20">
        <w:t>u Zadru i četvrti,</w:t>
      </w:r>
      <w:r w:rsidRPr="00E91E20">
        <w:rPr>
          <w:b/>
          <w:bCs/>
        </w:rPr>
        <w:t> odlazak u mirovinu</w:t>
      </w:r>
      <w:r w:rsidRPr="00E91E20">
        <w:t> dugogodišnje profesorice nastavnih predmeta Biologije i Kemije, </w:t>
      </w:r>
      <w:r w:rsidRPr="00E91E20">
        <w:rPr>
          <w:b/>
          <w:bCs/>
        </w:rPr>
        <w:t>Vesne Fabijanić.</w:t>
      </w:r>
      <w:r w:rsidRPr="00E91E20">
        <w:t> Tko zna?! Možda ovome pridružimo i nove događaje u 2021.godini.</w:t>
      </w:r>
    </w:p>
    <w:p w:rsidR="00E91E20" w:rsidRPr="00E91E20" w:rsidRDefault="00E91E20" w:rsidP="00E91E20">
      <w:pPr>
        <w:spacing w:line="360" w:lineRule="auto"/>
      </w:pPr>
      <w:r w:rsidRPr="00E91E20">
        <w:t>         I na kraju </w:t>
      </w:r>
      <w:r w:rsidRPr="00E91E20">
        <w:rPr>
          <w:b/>
          <w:bCs/>
        </w:rPr>
        <w:t>čestitke i zahvale</w:t>
      </w:r>
      <w:r w:rsidRPr="00E91E20">
        <w:t>. Čestitamo </w:t>
      </w:r>
      <w:r w:rsidRPr="00E91E20">
        <w:rPr>
          <w:b/>
          <w:bCs/>
        </w:rPr>
        <w:t>svim učenicima, a posebno maturantima</w:t>
      </w:r>
      <w:r w:rsidRPr="00E91E20">
        <w:t xml:space="preserve"> koji su strpljivo i hrabro  premostili i savladali sve prepreke, a ostat će upamćeni kao prva generacija koja je, u vremenu globalne </w:t>
      </w:r>
      <w:proofErr w:type="spellStart"/>
      <w:r w:rsidRPr="00E91E20">
        <w:t>pandemije</w:t>
      </w:r>
      <w:proofErr w:type="spellEnd"/>
      <w:r w:rsidRPr="00E91E20">
        <w:t xml:space="preserve"> i nastave na daljinu, uspješno položila državnu maturu i završni ispit te upisala željene fakultete. Neki od njih bili su vrijedni suradnici u nastajanju školskog lista na čemu im iskreno zahvaljujemo! Veliki uspjeh, u što ne sumnjamo poželjevši im mnogo strpljenja i snage, želimo i sadašnjoj generaciji maturanata!</w:t>
      </w:r>
    </w:p>
    <w:p w:rsidR="00E91E20" w:rsidRPr="00E91E20" w:rsidRDefault="00E91E20" w:rsidP="00E91E20">
      <w:pPr>
        <w:spacing w:line="360" w:lineRule="auto"/>
      </w:pPr>
      <w:r w:rsidRPr="00E91E20">
        <w:lastRenderedPageBreak/>
        <w:t>Hvala </w:t>
      </w:r>
      <w:r w:rsidRPr="00E91E20">
        <w:rPr>
          <w:b/>
          <w:bCs/>
        </w:rPr>
        <w:t xml:space="preserve">Elvisu </w:t>
      </w:r>
      <w:proofErr w:type="spellStart"/>
      <w:r w:rsidRPr="00E91E20">
        <w:rPr>
          <w:b/>
          <w:bCs/>
        </w:rPr>
        <w:t>Šmitu</w:t>
      </w:r>
      <w:proofErr w:type="spellEnd"/>
      <w:r w:rsidRPr="00E91E20">
        <w:t>, bivšem učeniku škole i stalnom vanjskom suradniku koji je, inspiriran projektom bivših maturanata - 3D vizualizacijom prostora, osmislio ideju naslovnice sedmoga broja školskog lista.</w:t>
      </w:r>
    </w:p>
    <w:p w:rsidR="00E91E20" w:rsidRPr="00E91E20" w:rsidRDefault="00E91E20" w:rsidP="00E91E20">
      <w:pPr>
        <w:spacing w:line="360" w:lineRule="auto"/>
      </w:pPr>
      <w:r w:rsidRPr="00E91E20">
        <w:t>        Na početku drugog polugodišta školske godine 2020./2021., </w:t>
      </w:r>
      <w:r w:rsidRPr="00E91E20">
        <w:rPr>
          <w:b/>
          <w:bCs/>
        </w:rPr>
        <w:t>Vesna Fabijanić,</w:t>
      </w:r>
      <w:r w:rsidRPr="00E91E20">
        <w:t> dugogodišnja profesorica nastavnih predmeta Biologije i Kemije, odlazi u zasluženu mirovinu. Nakon 41 godine rada u prosvjeti, od toga 40 u Srednjoj školi Bartula Kašića Pag, teško je napisati kratku zahvalu svih generacija koje je profesorica Fabijanić motivirala i usmjerila svojim znanjem, predanošću i energijom, o čemu možete čitati u intervjuu s profesoricom. Za njen rad i doprinos Školi jedno veliko i bezvremensko Hvala! Njenim  kolegama u lijepom sjećanju ostat će svi zajednički trenuci suradnje i druženja koji će se, sigurni smo, nastaviti i u budućnosti.</w:t>
      </w:r>
    </w:p>
    <w:p w:rsidR="00E91E20" w:rsidRPr="00E91E20" w:rsidRDefault="00E91E20" w:rsidP="00E91E20">
      <w:pPr>
        <w:spacing w:line="360" w:lineRule="auto"/>
      </w:pPr>
      <w:r w:rsidRPr="00E91E20">
        <w:t xml:space="preserve">         </w:t>
      </w:r>
      <w:bookmarkStart w:id="0" w:name="_GoBack"/>
      <w:r w:rsidRPr="00E91E20">
        <w:t>Zahvaljujemo svim kolegama i ravnateljici na podršci, učenicima na upornosti, snalažljivosti i trudu a vama, vjernim čitateljima, u iščekivanju mirnijih i boljih vremena, želimo da uskoro uživate čitajući sedmi broj </w:t>
      </w:r>
      <w:proofErr w:type="spellStart"/>
      <w:r w:rsidRPr="00E91E20">
        <w:rPr>
          <w:i/>
          <w:iCs/>
        </w:rPr>
        <w:t>Bartolomea</w:t>
      </w:r>
      <w:proofErr w:type="spellEnd"/>
      <w:r w:rsidRPr="00E91E20">
        <w:t>.</w:t>
      </w:r>
    </w:p>
    <w:bookmarkEnd w:id="0"/>
    <w:p w:rsidR="00E91E20" w:rsidRPr="00E91E20" w:rsidRDefault="00E91E20" w:rsidP="00E91E20">
      <w:r w:rsidRPr="00E91E20">
        <w:t> </w:t>
      </w:r>
    </w:p>
    <w:p w:rsidR="00E91E20" w:rsidRPr="00E91E20" w:rsidRDefault="00E91E20" w:rsidP="00E91E20">
      <w:r w:rsidRPr="00E91E20"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 Redakcija „</w:t>
      </w:r>
      <w:proofErr w:type="spellStart"/>
      <w:r w:rsidRPr="00E91E20">
        <w:rPr>
          <w:b/>
          <w:bCs/>
        </w:rPr>
        <w:t>Bartolomea</w:t>
      </w:r>
      <w:proofErr w:type="spellEnd"/>
      <w:r w:rsidRPr="00E91E20">
        <w:rPr>
          <w:b/>
          <w:bCs/>
        </w:rPr>
        <w:t>“  </w:t>
      </w:r>
    </w:p>
    <w:p w:rsidR="00211BFD" w:rsidRDefault="00211BFD"/>
    <w:sectPr w:rsidR="00211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20"/>
    <w:rsid w:val="00211BFD"/>
    <w:rsid w:val="00E9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DACF"/>
  <w15:chartTrackingRefBased/>
  <w15:docId w15:val="{094F989E-6D4C-413C-ACD0-4D26CF5B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1066</Words>
  <Characters>6078</Characters>
  <Application>Microsoft Office Word</Application>
  <DocSecurity>0</DocSecurity>
  <Lines>50</Lines>
  <Paragraphs>14</Paragraphs>
  <ScaleCrop>false</ScaleCrop>
  <Company>Hewlett-Packard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Bartul</dc:creator>
  <cp:keywords/>
  <dc:description/>
  <cp:lastModifiedBy>Bartul</cp:lastModifiedBy>
  <cp:revision>1</cp:revision>
  <dcterms:created xsi:type="dcterms:W3CDTF">2021-01-19T07:42:00Z</dcterms:created>
  <dcterms:modified xsi:type="dcterms:W3CDTF">2021-01-19T07:45:00Z</dcterms:modified>
</cp:coreProperties>
</file>